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AB64" w14:textId="593E200D" w:rsidR="00CE346E" w:rsidRPr="00EA4CFA" w:rsidRDefault="0016363A" w:rsidP="002D1A7C">
      <w:pPr>
        <w:spacing w:line="500" w:lineRule="exact"/>
        <w:jc w:val="center"/>
        <w:rPr>
          <w:rFonts w:ascii="UD デジタル 教科書体 NK-B" w:eastAsia="UD デジタル 教科書体 NK-B"/>
          <w:sz w:val="40"/>
          <w:szCs w:val="40"/>
        </w:rPr>
      </w:pPr>
      <w:r>
        <w:rPr>
          <w:rFonts w:ascii="UD デジタル 教科書体 NK-B" w:eastAsia="UD デジタル 教科書体 NK-B" w:hint="eastAsia"/>
          <w:sz w:val="40"/>
          <w:szCs w:val="40"/>
        </w:rPr>
        <w:t xml:space="preserve">西濃高等特別支援学校　</w:t>
      </w:r>
      <w:r w:rsidR="00CE346E" w:rsidRPr="00EA4CFA">
        <w:rPr>
          <w:rFonts w:ascii="UD デジタル 教科書体 NK-B" w:eastAsia="UD デジタル 教科書体 NK-B" w:hint="eastAsia"/>
          <w:sz w:val="40"/>
          <w:szCs w:val="40"/>
        </w:rPr>
        <w:t>がん教育事前打ち合わせシート</w:t>
      </w:r>
    </w:p>
    <w:tbl>
      <w:tblPr>
        <w:tblStyle w:val="aa"/>
        <w:tblW w:w="0" w:type="auto"/>
        <w:tblLook w:val="04A0" w:firstRow="1" w:lastRow="0" w:firstColumn="1" w:lastColumn="0" w:noHBand="0" w:noVBand="1"/>
      </w:tblPr>
      <w:tblGrid>
        <w:gridCol w:w="1921"/>
        <w:gridCol w:w="2883"/>
        <w:gridCol w:w="969"/>
        <w:gridCol w:w="3835"/>
      </w:tblGrid>
      <w:tr w:rsidR="00CE346E" w14:paraId="489EB706" w14:textId="77777777" w:rsidTr="007B39AF">
        <w:trPr>
          <w:trHeight w:val="567"/>
        </w:trPr>
        <w:tc>
          <w:tcPr>
            <w:tcW w:w="1925" w:type="dxa"/>
            <w:tcBorders>
              <w:top w:val="single" w:sz="12" w:space="0" w:color="auto"/>
              <w:left w:val="single" w:sz="12" w:space="0" w:color="auto"/>
              <w:bottom w:val="single" w:sz="12" w:space="0" w:color="auto"/>
              <w:right w:val="single" w:sz="12" w:space="0" w:color="auto"/>
            </w:tcBorders>
            <w:vAlign w:val="center"/>
          </w:tcPr>
          <w:p w14:paraId="6F36D82B"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日時及び場所</w:t>
            </w:r>
          </w:p>
        </w:tc>
        <w:tc>
          <w:tcPr>
            <w:tcW w:w="7703" w:type="dxa"/>
            <w:gridSpan w:val="3"/>
            <w:tcBorders>
              <w:top w:val="single" w:sz="12" w:space="0" w:color="auto"/>
              <w:left w:val="single" w:sz="12" w:space="0" w:color="auto"/>
              <w:bottom w:val="single" w:sz="12" w:space="0" w:color="auto"/>
              <w:right w:val="single" w:sz="12" w:space="0" w:color="auto"/>
            </w:tcBorders>
            <w:vAlign w:val="center"/>
          </w:tcPr>
          <w:p w14:paraId="260FD658" w14:textId="2C68A0F6" w:rsidR="00CE346E" w:rsidRPr="00FC2747" w:rsidRDefault="00CE346E" w:rsidP="00CE346E">
            <w:pPr>
              <w:spacing w:line="36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令和</w:t>
            </w:r>
            <w:r w:rsidR="001C58AB">
              <w:rPr>
                <w:rFonts w:ascii="UD デジタル 教科書体 N-R" w:eastAsia="UD デジタル 教科書体 N-R" w:hint="eastAsia"/>
                <w:sz w:val="24"/>
                <w:szCs w:val="24"/>
              </w:rPr>
              <w:t>７</w:t>
            </w:r>
            <w:r>
              <w:rPr>
                <w:rFonts w:ascii="UD デジタル 教科書体 N-R" w:eastAsia="UD デジタル 教科書体 N-R" w:hint="eastAsia"/>
                <w:sz w:val="24"/>
                <w:szCs w:val="24"/>
              </w:rPr>
              <w:t>年</w:t>
            </w:r>
            <w:r w:rsidR="001C58AB">
              <w:rPr>
                <w:rFonts w:ascii="UD デジタル 教科書体 N-R" w:eastAsia="UD デジタル 教科書体 N-R" w:hint="eastAsia"/>
                <w:sz w:val="24"/>
                <w:szCs w:val="24"/>
              </w:rPr>
              <w:t>１２</w:t>
            </w:r>
            <w:r>
              <w:rPr>
                <w:rFonts w:ascii="UD デジタル 教科書体 N-R" w:eastAsia="UD デジタル 教科書体 N-R" w:hint="eastAsia"/>
                <w:sz w:val="24"/>
                <w:szCs w:val="24"/>
              </w:rPr>
              <w:t>月</w:t>
            </w:r>
            <w:r w:rsidR="001C58AB">
              <w:rPr>
                <w:rFonts w:ascii="UD デジタル 教科書体 N-R" w:eastAsia="UD デジタル 教科書体 N-R" w:hint="eastAsia"/>
                <w:sz w:val="24"/>
                <w:szCs w:val="24"/>
              </w:rPr>
              <w:t>１９</w:t>
            </w:r>
            <w:r>
              <w:rPr>
                <w:rFonts w:ascii="UD デジタル 教科書体 N-R" w:eastAsia="UD デジタル 教科書体 N-R" w:hint="eastAsia"/>
                <w:sz w:val="24"/>
                <w:szCs w:val="24"/>
              </w:rPr>
              <w:t>日（</w:t>
            </w:r>
            <w:r w:rsidR="001C58AB">
              <w:rPr>
                <w:rFonts w:ascii="UD デジタル 教科書体 N-R" w:eastAsia="UD デジタル 教科書体 N-R" w:hint="eastAsia"/>
                <w:sz w:val="24"/>
                <w:szCs w:val="24"/>
              </w:rPr>
              <w:t>金</w:t>
            </w:r>
            <w:r>
              <w:rPr>
                <w:rFonts w:ascii="UD デジタル 教科書体 N-R" w:eastAsia="UD デジタル 教科書体 N-R" w:hint="eastAsia"/>
                <w:sz w:val="24"/>
                <w:szCs w:val="24"/>
              </w:rPr>
              <w:t>）</w:t>
            </w:r>
            <w:r w:rsidR="00ED3B31">
              <w:rPr>
                <w:rFonts w:ascii="UD デジタル 教科書体 N-R" w:eastAsia="UD デジタル 教科書体 N-R" w:hint="eastAsia"/>
                <w:sz w:val="24"/>
                <w:szCs w:val="24"/>
              </w:rPr>
              <w:t xml:space="preserve">　</w:t>
            </w:r>
            <w:r w:rsidR="001C58AB">
              <w:rPr>
                <w:rFonts w:ascii="UD デジタル 教科書体 N-R" w:eastAsia="UD デジタル 教科書体 N-R" w:hint="eastAsia"/>
                <w:sz w:val="24"/>
                <w:szCs w:val="24"/>
              </w:rPr>
              <w:t>１３</w:t>
            </w:r>
            <w:r>
              <w:rPr>
                <w:rFonts w:ascii="UD デジタル 教科書体 N-R" w:eastAsia="UD デジタル 教科書体 N-R" w:hint="eastAsia"/>
                <w:sz w:val="24"/>
                <w:szCs w:val="24"/>
              </w:rPr>
              <w:t>：</w:t>
            </w:r>
            <w:r w:rsidR="001C58AB">
              <w:rPr>
                <w:rFonts w:ascii="UD デジタル 教科書体 N-R" w:eastAsia="UD デジタル 教科書体 N-R" w:hint="eastAsia"/>
                <w:sz w:val="24"/>
                <w:szCs w:val="24"/>
              </w:rPr>
              <w:t>３０</w:t>
            </w:r>
            <w:r>
              <w:rPr>
                <w:rFonts w:ascii="UD デジタル 教科書体 N-R" w:eastAsia="UD デジタル 教科書体 N-R" w:hint="eastAsia"/>
                <w:sz w:val="24"/>
                <w:szCs w:val="24"/>
              </w:rPr>
              <w:t>～</w:t>
            </w:r>
            <w:r w:rsidR="001C58AB">
              <w:rPr>
                <w:rFonts w:ascii="UD デジタル 教科書体 N-R" w:eastAsia="UD デジタル 教科書体 N-R" w:hint="eastAsia"/>
                <w:sz w:val="24"/>
                <w:szCs w:val="24"/>
              </w:rPr>
              <w:t>１４</w:t>
            </w:r>
            <w:r>
              <w:rPr>
                <w:rFonts w:ascii="UD デジタル 教科書体 N-R" w:eastAsia="UD デジタル 教科書体 N-R" w:hint="eastAsia"/>
                <w:sz w:val="24"/>
                <w:szCs w:val="24"/>
              </w:rPr>
              <w:t>：</w:t>
            </w:r>
            <w:r w:rsidR="001C58AB">
              <w:rPr>
                <w:rFonts w:ascii="UD デジタル 教科書体 N-R" w:eastAsia="UD デジタル 教科書体 N-R" w:hint="eastAsia"/>
                <w:sz w:val="24"/>
                <w:szCs w:val="24"/>
              </w:rPr>
              <w:t>２０</w:t>
            </w:r>
            <w:r w:rsidR="00ED3B31">
              <w:rPr>
                <w:rFonts w:ascii="UD デジタル 教科書体 N-R" w:eastAsia="UD デジタル 教科書体 N-R" w:hint="eastAsia"/>
                <w:sz w:val="24"/>
                <w:szCs w:val="24"/>
              </w:rPr>
              <w:t xml:space="preserve">　本校体育館</w:t>
            </w:r>
          </w:p>
        </w:tc>
      </w:tr>
      <w:tr w:rsidR="00CE346E" w14:paraId="5F325D41" w14:textId="77777777" w:rsidTr="007B39AF">
        <w:trPr>
          <w:trHeight w:val="1863"/>
        </w:trPr>
        <w:tc>
          <w:tcPr>
            <w:tcW w:w="1925" w:type="dxa"/>
            <w:tcBorders>
              <w:top w:val="single" w:sz="12" w:space="0" w:color="auto"/>
              <w:left w:val="single" w:sz="12" w:space="0" w:color="auto"/>
              <w:bottom w:val="single" w:sz="12" w:space="0" w:color="auto"/>
              <w:right w:val="single" w:sz="12" w:space="0" w:color="auto"/>
            </w:tcBorders>
            <w:vAlign w:val="center"/>
          </w:tcPr>
          <w:p w14:paraId="0BE03ED8"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事前指導内容</w:t>
            </w:r>
          </w:p>
          <w:p w14:paraId="34D799E5"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（指導済み</w:t>
            </w:r>
            <w:r w:rsidRPr="00D663D0">
              <w:rPr>
                <w:rFonts w:ascii="Segoe UI Symbol" w:eastAsia="UD デジタル 教科書体 NK-B" w:hAnsi="Segoe UI Symbol" w:cs="Segoe UI Symbol"/>
                <w:sz w:val="24"/>
                <w:szCs w:val="24"/>
              </w:rPr>
              <w:t>☑</w:t>
            </w:r>
            <w:r w:rsidRPr="00D663D0">
              <w:rPr>
                <w:rFonts w:ascii="UD デジタル 教科書体 NK-B" w:eastAsia="UD デジタル 教科書体 NK-B" w:hAnsi="Segoe UI Symbol" w:cs="Segoe UI Symbol" w:hint="eastAsia"/>
                <w:sz w:val="24"/>
                <w:szCs w:val="24"/>
              </w:rPr>
              <w:t>）</w:t>
            </w:r>
          </w:p>
        </w:tc>
        <w:tc>
          <w:tcPr>
            <w:tcW w:w="3860" w:type="dxa"/>
            <w:gridSpan w:val="2"/>
            <w:tcBorders>
              <w:top w:val="single" w:sz="12" w:space="0" w:color="auto"/>
              <w:left w:val="single" w:sz="12" w:space="0" w:color="auto"/>
              <w:bottom w:val="single" w:sz="12" w:space="0" w:color="auto"/>
              <w:right w:val="dotted" w:sz="4" w:space="0" w:color="auto"/>
            </w:tcBorders>
          </w:tcPr>
          <w:p w14:paraId="4E37AD39" w14:textId="4BD2E75D" w:rsidR="00CE346E" w:rsidRDefault="00D848B6" w:rsidP="007B39AF">
            <w:pPr>
              <w:spacing w:line="360" w:lineRule="exact"/>
              <w:rPr>
                <w:rFonts w:ascii="UD デジタル 教科書体 N-R" w:eastAsia="UD デジタル 教科書体 N-R"/>
                <w:sz w:val="24"/>
                <w:szCs w:val="24"/>
              </w:rPr>
            </w:pPr>
            <w:r w:rsidRPr="00D663D0">
              <w:rPr>
                <w:rFonts w:ascii="Segoe UI Symbol" w:eastAsia="UD デジタル 教科書体 NK-B" w:hAnsi="Segoe UI Symbol" w:cs="Segoe UI Symbol"/>
                <w:sz w:val="24"/>
                <w:szCs w:val="24"/>
              </w:rPr>
              <w:t>☑</w:t>
            </w:r>
            <w:r w:rsidR="00CE346E">
              <w:rPr>
                <w:rFonts w:ascii="UD デジタル 教科書体 N-R" w:eastAsia="UD デジタル 教科書体 N-R" w:hint="eastAsia"/>
                <w:sz w:val="24"/>
                <w:szCs w:val="24"/>
              </w:rPr>
              <w:t>ア　がんとは（がんの要因等）</w:t>
            </w:r>
          </w:p>
          <w:p w14:paraId="48FD450A" w14:textId="02F03800" w:rsidR="00CE346E" w:rsidRDefault="00D848B6" w:rsidP="007B39AF">
            <w:pPr>
              <w:spacing w:line="360" w:lineRule="exact"/>
              <w:rPr>
                <w:rFonts w:ascii="UD デジタル 教科書体 N-R" w:eastAsia="UD デジタル 教科書体 N-R"/>
                <w:sz w:val="24"/>
                <w:szCs w:val="24"/>
              </w:rPr>
            </w:pPr>
            <w:r w:rsidRPr="00D663D0">
              <w:rPr>
                <w:rFonts w:ascii="Segoe UI Symbol" w:eastAsia="UD デジタル 教科書体 NK-B" w:hAnsi="Segoe UI Symbol" w:cs="Segoe UI Symbol"/>
                <w:sz w:val="24"/>
                <w:szCs w:val="24"/>
              </w:rPr>
              <w:t>☑</w:t>
            </w:r>
            <w:r w:rsidR="00CE346E">
              <w:rPr>
                <w:rFonts w:ascii="UD デジタル 教科書体 N-R" w:eastAsia="UD デジタル 教科書体 N-R" w:hint="eastAsia"/>
                <w:sz w:val="24"/>
                <w:szCs w:val="24"/>
              </w:rPr>
              <w:t>イ　がんの種類とその経過</w:t>
            </w:r>
          </w:p>
          <w:p w14:paraId="374E6899" w14:textId="354FB057" w:rsidR="00CE346E" w:rsidRDefault="00D848B6" w:rsidP="007B39AF">
            <w:pPr>
              <w:spacing w:line="360" w:lineRule="exact"/>
              <w:rPr>
                <w:rFonts w:ascii="UD デジタル 教科書体 N-R" w:eastAsia="UD デジタル 教科書体 N-R"/>
                <w:sz w:val="24"/>
                <w:szCs w:val="24"/>
              </w:rPr>
            </w:pPr>
            <w:r w:rsidRPr="00D663D0">
              <w:rPr>
                <w:rFonts w:ascii="Segoe UI Symbol" w:eastAsia="UD デジタル 教科書体 NK-B" w:hAnsi="Segoe UI Symbol" w:cs="Segoe UI Symbol"/>
                <w:sz w:val="24"/>
                <w:szCs w:val="24"/>
              </w:rPr>
              <w:t>☑</w:t>
            </w:r>
            <w:r w:rsidR="00CE346E">
              <w:rPr>
                <w:rFonts w:ascii="UD デジタル 教科書体 N-R" w:eastAsia="UD デジタル 教科書体 N-R" w:hint="eastAsia"/>
                <w:sz w:val="24"/>
                <w:szCs w:val="24"/>
              </w:rPr>
              <w:t>ウ　我が国のがんの現状</w:t>
            </w:r>
          </w:p>
          <w:p w14:paraId="560F98DC" w14:textId="27147F77" w:rsidR="00CE346E" w:rsidRDefault="00D848B6" w:rsidP="007B39AF">
            <w:pPr>
              <w:spacing w:line="360" w:lineRule="exact"/>
              <w:rPr>
                <w:rFonts w:ascii="UD デジタル 教科書体 N-R" w:eastAsia="UD デジタル 教科書体 N-R"/>
                <w:sz w:val="24"/>
                <w:szCs w:val="24"/>
              </w:rPr>
            </w:pPr>
            <w:r w:rsidRPr="00D663D0">
              <w:rPr>
                <w:rFonts w:ascii="Segoe UI Symbol" w:eastAsia="UD デジタル 教科書体 NK-B" w:hAnsi="Segoe UI Symbol" w:cs="Segoe UI Symbol"/>
                <w:sz w:val="24"/>
                <w:szCs w:val="24"/>
              </w:rPr>
              <w:t>☑</w:t>
            </w:r>
            <w:r w:rsidR="00CE346E">
              <w:rPr>
                <w:rFonts w:ascii="UD デジタル 教科書体 N-R" w:eastAsia="UD デジタル 教科書体 N-R" w:hint="eastAsia"/>
                <w:sz w:val="24"/>
                <w:szCs w:val="24"/>
              </w:rPr>
              <w:t>エ　がんの予防</w:t>
            </w:r>
          </w:p>
          <w:p w14:paraId="2F68239D" w14:textId="77777777" w:rsidR="00CE346E" w:rsidRPr="00FC2747"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□オ　がんの早期発見・がん検診</w:t>
            </w:r>
          </w:p>
        </w:tc>
        <w:tc>
          <w:tcPr>
            <w:tcW w:w="3843" w:type="dxa"/>
            <w:tcBorders>
              <w:top w:val="single" w:sz="12" w:space="0" w:color="auto"/>
              <w:left w:val="dotted" w:sz="4" w:space="0" w:color="auto"/>
              <w:bottom w:val="single" w:sz="12" w:space="0" w:color="auto"/>
              <w:right w:val="single" w:sz="12" w:space="0" w:color="auto"/>
            </w:tcBorders>
          </w:tcPr>
          <w:p w14:paraId="492B02E5" w14:textId="77777777" w:rsidR="00CE346E"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□カ　がんの治療法</w:t>
            </w:r>
          </w:p>
          <w:p w14:paraId="121AE243" w14:textId="77777777" w:rsidR="00CE346E"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□キ　がん治療における緩和ケア</w:t>
            </w:r>
          </w:p>
          <w:p w14:paraId="2C66DA5D" w14:textId="77777777" w:rsidR="00CE346E"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□ク　がん患者の生活の質</w:t>
            </w:r>
          </w:p>
          <w:p w14:paraId="00D3FA34" w14:textId="77777777" w:rsidR="00CE346E" w:rsidRPr="00FC2747"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□ケ　がん患者への理解と共生</w:t>
            </w:r>
          </w:p>
        </w:tc>
      </w:tr>
      <w:tr w:rsidR="00CE346E" w14:paraId="0D2A46F6" w14:textId="77777777" w:rsidTr="007B39AF">
        <w:trPr>
          <w:trHeight w:val="964"/>
        </w:trPr>
        <w:tc>
          <w:tcPr>
            <w:tcW w:w="1925" w:type="dxa"/>
            <w:tcBorders>
              <w:top w:val="single" w:sz="12" w:space="0" w:color="auto"/>
              <w:left w:val="single" w:sz="12" w:space="0" w:color="auto"/>
              <w:bottom w:val="single" w:sz="12" w:space="0" w:color="auto"/>
              <w:right w:val="single" w:sz="12" w:space="0" w:color="auto"/>
            </w:tcBorders>
            <w:vAlign w:val="center"/>
          </w:tcPr>
          <w:p w14:paraId="2A306194"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事前・事後学習</w:t>
            </w:r>
          </w:p>
          <w:p w14:paraId="1D1C3D57"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（指導内容）</w:t>
            </w:r>
          </w:p>
        </w:tc>
        <w:tc>
          <w:tcPr>
            <w:tcW w:w="7703" w:type="dxa"/>
            <w:gridSpan w:val="3"/>
            <w:tcBorders>
              <w:top w:val="single" w:sz="12" w:space="0" w:color="auto"/>
              <w:left w:val="single" w:sz="12" w:space="0" w:color="auto"/>
              <w:bottom w:val="single" w:sz="12" w:space="0" w:color="auto"/>
              <w:right w:val="single" w:sz="12" w:space="0" w:color="auto"/>
            </w:tcBorders>
            <w:vAlign w:val="center"/>
          </w:tcPr>
          <w:p w14:paraId="5F69EC86" w14:textId="5DA07610" w:rsidR="00CE346E" w:rsidRPr="00E57A34" w:rsidRDefault="00CE346E" w:rsidP="007B39AF">
            <w:pPr>
              <w:spacing w:line="360" w:lineRule="exact"/>
              <w:rPr>
                <w:rFonts w:ascii="UD デジタル 教科書体 N-R" w:eastAsia="UD デジタル 教科書体 N-R"/>
                <w:szCs w:val="21"/>
              </w:rPr>
            </w:pPr>
            <w:r>
              <w:rPr>
                <w:rFonts w:ascii="UD デジタル 教科書体 N-R" w:eastAsia="UD デジタル 教科書体 N-R" w:hint="eastAsia"/>
                <w:sz w:val="24"/>
                <w:szCs w:val="24"/>
              </w:rPr>
              <w:t>事前：</w:t>
            </w:r>
            <w:r w:rsidR="00E57A34">
              <w:rPr>
                <w:rFonts w:ascii="UD デジタル 教科書体 N-R" w:eastAsia="UD デジタル 教科書体 N-R" w:hint="eastAsia"/>
                <w:sz w:val="24"/>
                <w:szCs w:val="24"/>
              </w:rPr>
              <w:t>12月15日（月）・16日（火）保健</w:t>
            </w:r>
            <w:r w:rsidR="00E57A34" w:rsidRPr="00E57A34">
              <w:rPr>
                <w:rFonts w:ascii="UD デジタル 教科書体 N-R" w:eastAsia="UD デジタル 教科書体 N-R" w:hint="eastAsia"/>
                <w:sz w:val="22"/>
              </w:rPr>
              <w:t>「がん教育事前授業」</w:t>
            </w:r>
            <w:r w:rsidR="00E57A34" w:rsidRPr="00E57A34">
              <w:rPr>
                <w:rFonts w:ascii="UD デジタル 教科書体 N-R" w:eastAsia="UD デジタル 教科書体 N-R" w:hint="eastAsia"/>
                <w:szCs w:val="21"/>
              </w:rPr>
              <w:t>（ア～</w:t>
            </w:r>
            <w:r w:rsidR="0048371A">
              <w:rPr>
                <w:rFonts w:ascii="UD デジタル 教科書体 N-R" w:eastAsia="UD デジタル 教科書体 N-R" w:hint="eastAsia"/>
                <w:szCs w:val="21"/>
              </w:rPr>
              <w:t>エ</w:t>
            </w:r>
            <w:r w:rsidR="00E57A34" w:rsidRPr="00E57A34">
              <w:rPr>
                <w:rFonts w:ascii="UD デジタル 教科書体 N-R" w:eastAsia="UD デジタル 教科書体 N-R" w:hint="eastAsia"/>
                <w:szCs w:val="21"/>
              </w:rPr>
              <w:t>）</w:t>
            </w:r>
          </w:p>
          <w:p w14:paraId="7DA3BA2D" w14:textId="3C37A886" w:rsidR="00CE346E" w:rsidRPr="00FC2747" w:rsidRDefault="00CE346E" w:rsidP="00E57A34">
            <w:pPr>
              <w:spacing w:line="36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事後：</w:t>
            </w:r>
            <w:r w:rsidR="00E57A34">
              <w:rPr>
                <w:rFonts w:ascii="UD デジタル 教科書体 N-R" w:eastAsia="UD デジタル 教科書体 N-R" w:hint="eastAsia"/>
                <w:sz w:val="24"/>
                <w:szCs w:val="24"/>
              </w:rPr>
              <w:t>12月19日（</w:t>
            </w:r>
            <w:r w:rsidR="00747349">
              <w:rPr>
                <w:rFonts w:ascii="UD デジタル 教科書体 N-R" w:eastAsia="UD デジタル 教科書体 N-R" w:hint="eastAsia"/>
                <w:sz w:val="24"/>
                <w:szCs w:val="24"/>
              </w:rPr>
              <w:t>金</w:t>
            </w:r>
            <w:r w:rsidR="00E57A34">
              <w:rPr>
                <w:rFonts w:ascii="UD デジタル 教科書体 N-R" w:eastAsia="UD デジタル 教科書体 N-R" w:hint="eastAsia"/>
                <w:sz w:val="24"/>
                <w:szCs w:val="24"/>
              </w:rPr>
              <w:t>）ＬＨＲ 事後アンケート・感想</w:t>
            </w:r>
          </w:p>
        </w:tc>
      </w:tr>
      <w:tr w:rsidR="00CE346E" w14:paraId="29496DC9" w14:textId="77777777" w:rsidTr="007B39AF">
        <w:trPr>
          <w:trHeight w:val="964"/>
        </w:trPr>
        <w:tc>
          <w:tcPr>
            <w:tcW w:w="1925" w:type="dxa"/>
            <w:tcBorders>
              <w:top w:val="single" w:sz="12" w:space="0" w:color="auto"/>
              <w:left w:val="single" w:sz="12" w:space="0" w:color="auto"/>
              <w:bottom w:val="single" w:sz="12" w:space="0" w:color="auto"/>
              <w:right w:val="single" w:sz="12" w:space="0" w:color="auto"/>
            </w:tcBorders>
            <w:vAlign w:val="center"/>
          </w:tcPr>
          <w:p w14:paraId="29F11386"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本時のねらい</w:t>
            </w:r>
          </w:p>
          <w:p w14:paraId="2086D273" w14:textId="77777777" w:rsidR="00CE346E" w:rsidRPr="00D663D0" w:rsidRDefault="00CE346E" w:rsidP="007B39AF">
            <w:pPr>
              <w:spacing w:line="360" w:lineRule="exact"/>
              <w:jc w:val="center"/>
              <w:rPr>
                <w:rFonts w:ascii="UD デジタル 教科書体 NK-B" w:eastAsia="UD デジタル 教科書体 NK-B"/>
                <w:sz w:val="24"/>
                <w:szCs w:val="24"/>
              </w:rPr>
            </w:pPr>
            <w:r w:rsidRPr="00D663D0">
              <w:rPr>
                <w:rFonts w:ascii="UD デジタル 教科書体 NK-B" w:eastAsia="UD デジタル 教科書体 NK-B" w:hint="eastAsia"/>
                <w:sz w:val="24"/>
                <w:szCs w:val="24"/>
              </w:rPr>
              <w:t>（指導の重点）</w:t>
            </w:r>
          </w:p>
        </w:tc>
        <w:tc>
          <w:tcPr>
            <w:tcW w:w="7703" w:type="dxa"/>
            <w:gridSpan w:val="3"/>
            <w:tcBorders>
              <w:top w:val="single" w:sz="12" w:space="0" w:color="auto"/>
              <w:left w:val="single" w:sz="12" w:space="0" w:color="auto"/>
              <w:bottom w:val="single" w:sz="12" w:space="0" w:color="auto"/>
              <w:right w:val="single" w:sz="12" w:space="0" w:color="auto"/>
            </w:tcBorders>
            <w:vAlign w:val="center"/>
          </w:tcPr>
          <w:p w14:paraId="6F44464A" w14:textId="59547CB4" w:rsidR="00CE346E" w:rsidRPr="00EA4CFA" w:rsidRDefault="00E57A34"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がんを</w:t>
            </w:r>
            <w:r w:rsidR="00ED3B31">
              <w:rPr>
                <w:rFonts w:ascii="UD デジタル 教科書体 N-R" w:eastAsia="UD デジタル 教科書体 N-R" w:hint="eastAsia"/>
                <w:sz w:val="24"/>
                <w:szCs w:val="24"/>
              </w:rPr>
              <w:t>正しく理解し、</w:t>
            </w:r>
            <w:r w:rsidR="00B14BDC">
              <w:rPr>
                <w:rFonts w:ascii="UD デジタル 教科書体 N-R" w:eastAsia="UD デジタル 教科書体 N-R" w:hint="eastAsia"/>
                <w:sz w:val="24"/>
                <w:szCs w:val="24"/>
              </w:rPr>
              <w:t>自分の</w:t>
            </w:r>
            <w:r w:rsidR="00ED3B31">
              <w:rPr>
                <w:rFonts w:ascii="UD デジタル 教科書体 N-R" w:eastAsia="UD デジタル 教科書体 N-R" w:hint="eastAsia"/>
                <w:sz w:val="24"/>
                <w:szCs w:val="24"/>
              </w:rPr>
              <w:t>健康といのちを大切にするために</w:t>
            </w:r>
            <w:r w:rsidR="0048371A">
              <w:rPr>
                <w:rFonts w:ascii="UD デジタル 教科書体 N-R" w:eastAsia="UD デジタル 教科書体 N-R" w:hint="eastAsia"/>
                <w:sz w:val="24"/>
                <w:szCs w:val="24"/>
              </w:rPr>
              <w:t>何ができるか考えることができる</w:t>
            </w:r>
            <w:r>
              <w:rPr>
                <w:rFonts w:ascii="UD デジタル 教科書体 N-R" w:eastAsia="UD デジタル 教科書体 N-R" w:hint="eastAsia"/>
                <w:sz w:val="24"/>
                <w:szCs w:val="24"/>
              </w:rPr>
              <w:t>。</w:t>
            </w:r>
          </w:p>
        </w:tc>
      </w:tr>
      <w:tr w:rsidR="00CE346E" w14:paraId="4C0295F8" w14:textId="77777777" w:rsidTr="007B39AF">
        <w:trPr>
          <w:trHeight w:val="454"/>
        </w:trPr>
        <w:tc>
          <w:tcPr>
            <w:tcW w:w="4814" w:type="dxa"/>
            <w:gridSpan w:val="2"/>
            <w:tcBorders>
              <w:top w:val="single" w:sz="12" w:space="0" w:color="auto"/>
              <w:left w:val="single" w:sz="12" w:space="0" w:color="auto"/>
              <w:bottom w:val="single" w:sz="12" w:space="0" w:color="auto"/>
              <w:right w:val="single" w:sz="12" w:space="0" w:color="auto"/>
            </w:tcBorders>
            <w:vAlign w:val="center"/>
          </w:tcPr>
          <w:p w14:paraId="010576E3" w14:textId="77777777" w:rsidR="00CE346E" w:rsidRPr="00CA519C" w:rsidRDefault="00CE346E" w:rsidP="007B39AF">
            <w:pPr>
              <w:spacing w:line="360" w:lineRule="exact"/>
              <w:jc w:val="center"/>
              <w:rPr>
                <w:rFonts w:ascii="UD デジタル 教科書体 NK-B" w:eastAsia="UD デジタル 教科書体 NK-B"/>
                <w:sz w:val="24"/>
                <w:szCs w:val="24"/>
              </w:rPr>
            </w:pPr>
            <w:r w:rsidRPr="00CA519C">
              <w:rPr>
                <w:rFonts w:ascii="UD デジタル 教科書体 NK-B" w:eastAsia="UD デジタル 教科書体 NK-B" w:hint="eastAsia"/>
                <w:sz w:val="24"/>
                <w:szCs w:val="24"/>
              </w:rPr>
              <w:t>授業概要（主な学習活動）</w:t>
            </w:r>
            <w:r>
              <w:rPr>
                <w:rFonts w:ascii="UD デジタル 教科書体 NK-B" w:eastAsia="UD デジタル 教科書体 NK-B" w:hint="eastAsia"/>
                <w:sz w:val="24"/>
                <w:szCs w:val="24"/>
              </w:rPr>
              <w:t xml:space="preserve">　</w:t>
            </w:r>
          </w:p>
        </w:tc>
        <w:tc>
          <w:tcPr>
            <w:tcW w:w="4814" w:type="dxa"/>
            <w:gridSpan w:val="2"/>
            <w:tcBorders>
              <w:top w:val="single" w:sz="12" w:space="0" w:color="auto"/>
              <w:left w:val="single" w:sz="12" w:space="0" w:color="auto"/>
              <w:bottom w:val="single" w:sz="12" w:space="0" w:color="auto"/>
              <w:right w:val="single" w:sz="12" w:space="0" w:color="auto"/>
            </w:tcBorders>
            <w:vAlign w:val="center"/>
          </w:tcPr>
          <w:p w14:paraId="49AEA527" w14:textId="77777777" w:rsidR="00CE346E" w:rsidRPr="00CA519C" w:rsidRDefault="00CE346E" w:rsidP="007B39AF">
            <w:pPr>
              <w:spacing w:line="360" w:lineRule="exac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講師の方へお願いしたいこと（☞）</w:t>
            </w:r>
          </w:p>
        </w:tc>
      </w:tr>
      <w:tr w:rsidR="00CE346E" w14:paraId="7E70C0A0" w14:textId="77777777" w:rsidTr="007B39AF">
        <w:trPr>
          <w:trHeight w:val="4055"/>
        </w:trPr>
        <w:tc>
          <w:tcPr>
            <w:tcW w:w="4814" w:type="dxa"/>
            <w:gridSpan w:val="2"/>
            <w:vMerge w:val="restart"/>
            <w:tcBorders>
              <w:top w:val="single" w:sz="12" w:space="0" w:color="auto"/>
              <w:left w:val="single" w:sz="12" w:space="0" w:color="auto"/>
              <w:bottom w:val="single" w:sz="12" w:space="0" w:color="auto"/>
              <w:right w:val="single" w:sz="12" w:space="0" w:color="auto"/>
            </w:tcBorders>
          </w:tcPr>
          <w:p w14:paraId="7DF7D1D8" w14:textId="77777777" w:rsidR="00CE346E" w:rsidRDefault="0048371A"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１　がん教育事前授業の振り返り</w:t>
            </w:r>
          </w:p>
          <w:p w14:paraId="369EC23E" w14:textId="77777777" w:rsidR="0048371A" w:rsidRDefault="0048371A" w:rsidP="00EE5989">
            <w:pPr>
              <w:snapToGrid w:val="0"/>
              <w:spacing w:line="0" w:lineRule="atLeast"/>
              <w:rPr>
                <w:rFonts w:ascii="UD デジタル 教科書体 N-R" w:eastAsia="UD デジタル 教科書体 N-R"/>
                <w:sz w:val="24"/>
                <w:szCs w:val="24"/>
              </w:rPr>
            </w:pPr>
            <w:r>
              <w:rPr>
                <w:rFonts w:ascii="UD デジタル 教科書体 N-R" w:eastAsia="UD デジタル 教科書体 N-R" w:hint="eastAsia"/>
                <w:sz w:val="24"/>
                <w:szCs w:val="24"/>
              </w:rPr>
              <w:t>〇がんの原因、種類、がんになる人の割合、予防について振り返る。</w:t>
            </w:r>
          </w:p>
          <w:p w14:paraId="124CBCBA" w14:textId="77777777" w:rsidR="0048371A" w:rsidRPr="00EE5989" w:rsidRDefault="0048371A" w:rsidP="00EE5989">
            <w:pPr>
              <w:snapToGrid w:val="0"/>
              <w:spacing w:line="0" w:lineRule="atLeast"/>
              <w:rPr>
                <w:rFonts w:ascii="UD デジタル 教科書体 N-R" w:eastAsia="UD デジタル 教科書体 N-R"/>
                <w:sz w:val="16"/>
                <w:szCs w:val="16"/>
              </w:rPr>
            </w:pPr>
          </w:p>
          <w:p w14:paraId="5886FCD1" w14:textId="687EC820" w:rsidR="0048371A" w:rsidRDefault="0048371A" w:rsidP="00EE5989">
            <w:pPr>
              <w:snapToGrid w:val="0"/>
              <w:spacing w:line="0" w:lineRule="atLeas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２　</w:t>
            </w:r>
            <w:r w:rsidR="00B14BDC">
              <w:rPr>
                <w:rFonts w:ascii="UD デジタル 教科書体 N-R" w:eastAsia="UD デジタル 教科書体 N-R" w:hint="eastAsia"/>
                <w:sz w:val="24"/>
                <w:szCs w:val="24"/>
              </w:rPr>
              <w:t>目標</w:t>
            </w:r>
            <w:r>
              <w:rPr>
                <w:rFonts w:ascii="UD デジタル 教科書体 N-R" w:eastAsia="UD デジタル 教科書体 N-R" w:hint="eastAsia"/>
                <w:sz w:val="24"/>
                <w:szCs w:val="24"/>
              </w:rPr>
              <w:t>を提示</w:t>
            </w:r>
          </w:p>
          <w:p w14:paraId="525A26B3" w14:textId="77777777" w:rsidR="0048371A" w:rsidRDefault="0048371A" w:rsidP="00EE5989">
            <w:pPr>
              <w:snapToGrid w:val="0"/>
              <w:spacing w:line="100" w:lineRule="atLeast"/>
              <w:rPr>
                <w:rFonts w:ascii="UD デジタル 教科書体 N-R" w:eastAsia="UD デジタル 教科書体 N-R"/>
                <w:sz w:val="24"/>
                <w:szCs w:val="24"/>
              </w:rPr>
            </w:pPr>
            <w:r>
              <w:rPr>
                <w:rFonts w:ascii="UD デジタル 教科書体 N-R" w:eastAsia="UD デジタル 教科書体 N-R" w:hint="eastAsia"/>
                <w:sz w:val="24"/>
                <w:szCs w:val="24"/>
              </w:rPr>
              <w:t>『がんを正しく理解し、</w:t>
            </w:r>
            <w:r w:rsidR="00B14BDC">
              <w:rPr>
                <w:rFonts w:ascii="UD デジタル 教科書体 N-R" w:eastAsia="UD デジタル 教科書体 N-R" w:hint="eastAsia"/>
                <w:sz w:val="24"/>
                <w:szCs w:val="24"/>
              </w:rPr>
              <w:t>自分の</w:t>
            </w:r>
            <w:r>
              <w:rPr>
                <w:rFonts w:ascii="UD デジタル 教科書体 N-R" w:eastAsia="UD デジタル 教科書体 N-R" w:hint="eastAsia"/>
                <w:sz w:val="24"/>
                <w:szCs w:val="24"/>
              </w:rPr>
              <w:t>健康といのちを大切にするために</w:t>
            </w:r>
            <w:r w:rsidR="00B14BDC">
              <w:rPr>
                <w:rFonts w:ascii="UD デジタル 教科書体 N-R" w:eastAsia="UD デジタル 教科書体 N-R" w:hint="eastAsia"/>
                <w:sz w:val="24"/>
                <w:szCs w:val="24"/>
              </w:rPr>
              <w:t>何ができるか考えよう。』</w:t>
            </w:r>
          </w:p>
          <w:p w14:paraId="6D1506E5" w14:textId="77777777" w:rsidR="00B14BDC" w:rsidRPr="00EE5989" w:rsidRDefault="00B14BDC" w:rsidP="00EE5989">
            <w:pPr>
              <w:snapToGrid w:val="0"/>
              <w:spacing w:line="100" w:lineRule="atLeast"/>
              <w:rPr>
                <w:rFonts w:ascii="UD デジタル 教科書体 N-R" w:eastAsia="UD デジタル 教科書体 N-R"/>
                <w:sz w:val="16"/>
                <w:szCs w:val="16"/>
              </w:rPr>
            </w:pPr>
          </w:p>
          <w:p w14:paraId="73613E9C" w14:textId="77777777" w:rsidR="00B14BDC" w:rsidRDefault="00B14BDC" w:rsidP="00EE5989">
            <w:pPr>
              <w:snapToGrid w:val="0"/>
              <w:spacing w:line="100" w:lineRule="atLeast"/>
              <w:rPr>
                <w:rFonts w:ascii="UD デジタル 教科書体 N-R" w:eastAsia="UD デジタル 教科書体 N-R"/>
                <w:sz w:val="24"/>
                <w:szCs w:val="24"/>
              </w:rPr>
            </w:pPr>
            <w:r>
              <w:rPr>
                <w:rFonts w:ascii="UD デジタル 教科書体 N-R" w:eastAsia="UD デジタル 教科書体 N-R" w:hint="eastAsia"/>
                <w:sz w:val="24"/>
                <w:szCs w:val="24"/>
              </w:rPr>
              <w:t>３　がんについての知識・理解を深める</w:t>
            </w:r>
          </w:p>
          <w:p w14:paraId="12572B73" w14:textId="77777777" w:rsidR="00B14BDC" w:rsidRDefault="00B14BDC"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〇がんの仕組みや原因</w:t>
            </w:r>
          </w:p>
          <w:p w14:paraId="2A73041C" w14:textId="77777777" w:rsidR="00B14BDC" w:rsidRDefault="00B14BDC"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〇がんの治療法</w:t>
            </w:r>
          </w:p>
          <w:p w14:paraId="126F37F1" w14:textId="1FCA3A7B" w:rsidR="00B14BDC" w:rsidRPr="00EE5989" w:rsidRDefault="00B14BDC" w:rsidP="00EE5989">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〇がんの早期発見・がん検診</w:t>
            </w:r>
          </w:p>
          <w:p w14:paraId="0D1AB70D" w14:textId="77777777" w:rsidR="00EE5989" w:rsidRPr="00EE5989" w:rsidRDefault="00EE5989" w:rsidP="00EE5989">
            <w:pPr>
              <w:snapToGrid w:val="0"/>
              <w:spacing w:line="100" w:lineRule="atLeast"/>
              <w:rPr>
                <w:rFonts w:ascii="UD デジタル 教科書体 N-R" w:eastAsia="UD デジタル 教科書体 N-R"/>
                <w:sz w:val="16"/>
                <w:szCs w:val="16"/>
              </w:rPr>
            </w:pPr>
          </w:p>
          <w:p w14:paraId="3DD8523F" w14:textId="77777777" w:rsidR="00B14BDC" w:rsidRDefault="00B14BDC"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４　実際にがんを経験した方の話を聞き、がん患者の気持ちを知る</w:t>
            </w:r>
          </w:p>
          <w:p w14:paraId="339CE9DD" w14:textId="61BE0E1B" w:rsidR="00B14BDC" w:rsidRDefault="00B14BDC"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〇体の辛さと心の辛さ</w:t>
            </w:r>
          </w:p>
          <w:p w14:paraId="00208515" w14:textId="78BD8AE2" w:rsidR="00B14BDC" w:rsidRDefault="00EE5989"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〇必要な支援</w:t>
            </w:r>
          </w:p>
          <w:p w14:paraId="1A40375E" w14:textId="058E8173" w:rsidR="00B14BDC" w:rsidRPr="00B14BDC" w:rsidRDefault="00EE5989"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〇がん患者との接し方、暮らしやすい社会とは</w:t>
            </w:r>
          </w:p>
        </w:tc>
        <w:tc>
          <w:tcPr>
            <w:tcW w:w="4814" w:type="dxa"/>
            <w:gridSpan w:val="2"/>
            <w:tcBorders>
              <w:top w:val="single" w:sz="12" w:space="0" w:color="auto"/>
              <w:left w:val="single" w:sz="12" w:space="0" w:color="auto"/>
              <w:bottom w:val="single" w:sz="12" w:space="0" w:color="auto"/>
              <w:right w:val="single" w:sz="12" w:space="0" w:color="auto"/>
            </w:tcBorders>
          </w:tcPr>
          <w:p w14:paraId="6BA21D0E" w14:textId="1AD2E02C" w:rsidR="00A209C3" w:rsidRPr="00A209C3" w:rsidRDefault="00EE5989" w:rsidP="00A209C3">
            <w:pPr>
              <w:spacing w:line="360" w:lineRule="exact"/>
              <w:rPr>
                <w:rFonts w:ascii="UD デジタル 教科書体 N-R" w:eastAsia="UD デジタル 教科書体 N-R"/>
                <w:sz w:val="24"/>
                <w:szCs w:val="24"/>
              </w:rPr>
            </w:pPr>
            <w:r>
              <w:rPr>
                <w:rFonts w:ascii="UD デジタル 教科書体 NK-B" w:eastAsia="UD デジタル 教科書体 NK-B" w:hint="eastAsia"/>
                <w:sz w:val="24"/>
                <w:szCs w:val="24"/>
              </w:rPr>
              <w:t>☞</w:t>
            </w:r>
            <w:r w:rsidR="00A209C3">
              <w:rPr>
                <w:rFonts w:ascii="UD デジタル 教科書体 N-R" w:eastAsia="UD デジタル 教科書体 N-R" w:hint="eastAsia"/>
                <w:sz w:val="24"/>
                <w:szCs w:val="24"/>
              </w:rPr>
              <w:t>がん</w:t>
            </w:r>
            <w:r w:rsidR="00A209C3" w:rsidRPr="00A209C3">
              <w:rPr>
                <w:rFonts w:ascii="UD デジタル 教科書体 N-R" w:eastAsia="UD デジタル 教科書体 N-R" w:hint="eastAsia"/>
                <w:sz w:val="24"/>
                <w:szCs w:val="24"/>
              </w:rPr>
              <w:t>の原因の１つ</w:t>
            </w:r>
            <w:r w:rsidR="00A209C3">
              <w:rPr>
                <w:rFonts w:ascii="UD デジタル 教科書体 N-R" w:eastAsia="UD デジタル 教科書体 N-R" w:hint="eastAsia"/>
                <w:sz w:val="24"/>
                <w:szCs w:val="24"/>
              </w:rPr>
              <w:t>に</w:t>
            </w:r>
            <w:r w:rsidR="00A209C3" w:rsidRPr="00A209C3">
              <w:rPr>
                <w:rFonts w:ascii="UD デジタル 教科書体 N-R" w:eastAsia="UD デジタル 教科書体 N-R" w:hint="eastAsia"/>
                <w:sz w:val="24"/>
                <w:szCs w:val="24"/>
              </w:rPr>
              <w:t>生活習慣が</w:t>
            </w:r>
            <w:r w:rsidR="00A209C3">
              <w:rPr>
                <w:rFonts w:ascii="UD デジタル 教科書体 N-R" w:eastAsia="UD デジタル 教科書体 N-R" w:hint="eastAsia"/>
                <w:sz w:val="24"/>
                <w:szCs w:val="24"/>
              </w:rPr>
              <w:t>あ</w:t>
            </w:r>
            <w:r w:rsidR="00A209C3" w:rsidRPr="00A209C3">
              <w:rPr>
                <w:rFonts w:ascii="UD デジタル 教科書体 N-R" w:eastAsia="UD デジタル 教科書体 N-R" w:hint="eastAsia"/>
                <w:sz w:val="24"/>
                <w:szCs w:val="24"/>
              </w:rPr>
              <w:t>るが、がん罹患者の全ての方が良くない生活習慣という訳ではないことを説明してほしい。（がん患者＝生活習慣が悪いという偏見をなくしたい）そのことを踏まえた上で、規則正しい生活習慣を身につけることのメリットを教えていただけるとありがたい。</w:t>
            </w:r>
          </w:p>
          <w:p w14:paraId="0D9DD8F9" w14:textId="77777777" w:rsidR="00E31E66" w:rsidRDefault="00E31E66" w:rsidP="00A209C3">
            <w:pPr>
              <w:spacing w:line="360" w:lineRule="exact"/>
              <w:rPr>
                <w:rFonts w:ascii="UD デジタル 教科書体 NK-B" w:eastAsia="UD デジタル 教科書体 NK-B"/>
                <w:sz w:val="24"/>
                <w:szCs w:val="24"/>
              </w:rPr>
            </w:pPr>
          </w:p>
          <w:p w14:paraId="2C98D6AF" w14:textId="24E55941" w:rsidR="00A209C3" w:rsidRPr="00A209C3" w:rsidRDefault="00A209C3" w:rsidP="00A209C3">
            <w:pPr>
              <w:spacing w:line="360" w:lineRule="exact"/>
              <w:rPr>
                <w:rFonts w:ascii="UD デジタル 教科書体 N-R" w:eastAsia="UD デジタル 教科書体 N-R"/>
                <w:sz w:val="24"/>
                <w:szCs w:val="24"/>
              </w:rPr>
            </w:pPr>
            <w:r>
              <w:rPr>
                <w:rFonts w:ascii="UD デジタル 教科書体 NK-B" w:eastAsia="UD デジタル 教科書体 NK-B" w:hint="eastAsia"/>
                <w:sz w:val="24"/>
                <w:szCs w:val="24"/>
              </w:rPr>
              <w:t>☞</w:t>
            </w:r>
            <w:r>
              <w:rPr>
                <w:rFonts w:ascii="UD デジタル 教科書体 N-R" w:eastAsia="UD デジタル 教科書体 N-R" w:hint="eastAsia"/>
                <w:sz w:val="24"/>
                <w:szCs w:val="24"/>
              </w:rPr>
              <w:t>積極的に生徒への問いかけをしていただきたい。</w:t>
            </w:r>
          </w:p>
        </w:tc>
      </w:tr>
      <w:tr w:rsidR="00CE346E" w14:paraId="2199B4FF" w14:textId="77777777" w:rsidTr="007B39AF">
        <w:trPr>
          <w:trHeight w:val="454"/>
        </w:trPr>
        <w:tc>
          <w:tcPr>
            <w:tcW w:w="4814" w:type="dxa"/>
            <w:gridSpan w:val="2"/>
            <w:vMerge/>
            <w:tcBorders>
              <w:top w:val="single" w:sz="12" w:space="0" w:color="auto"/>
              <w:left w:val="single" w:sz="12" w:space="0" w:color="auto"/>
              <w:bottom w:val="single" w:sz="12" w:space="0" w:color="auto"/>
              <w:right w:val="single" w:sz="12" w:space="0" w:color="auto"/>
            </w:tcBorders>
          </w:tcPr>
          <w:p w14:paraId="469ABE26" w14:textId="77777777" w:rsidR="00CE346E" w:rsidRPr="00FC2747" w:rsidRDefault="00CE346E" w:rsidP="007B39AF">
            <w:pPr>
              <w:spacing w:line="360" w:lineRule="exact"/>
              <w:rPr>
                <w:rFonts w:ascii="UD デジタル 教科書体 N-R" w:eastAsia="UD デジタル 教科書体 N-R"/>
                <w:sz w:val="24"/>
                <w:szCs w:val="24"/>
              </w:rPr>
            </w:pPr>
          </w:p>
        </w:tc>
        <w:tc>
          <w:tcPr>
            <w:tcW w:w="4814" w:type="dxa"/>
            <w:gridSpan w:val="2"/>
            <w:tcBorders>
              <w:top w:val="single" w:sz="12" w:space="0" w:color="auto"/>
              <w:left w:val="single" w:sz="12" w:space="0" w:color="auto"/>
              <w:bottom w:val="single" w:sz="12" w:space="0" w:color="auto"/>
              <w:right w:val="single" w:sz="12" w:space="0" w:color="auto"/>
            </w:tcBorders>
            <w:vAlign w:val="center"/>
          </w:tcPr>
          <w:p w14:paraId="397D93BE" w14:textId="0A32152C" w:rsidR="00CE346E" w:rsidRPr="00CA519C" w:rsidRDefault="003E7A6F" w:rsidP="007B39AF">
            <w:pPr>
              <w:spacing w:line="360" w:lineRule="exac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児童生徒</w:t>
            </w:r>
            <w:r w:rsidR="00CE346E" w:rsidRPr="00CA519C">
              <w:rPr>
                <w:rFonts w:ascii="UD デジタル 教科書体 NK-B" w:eastAsia="UD デジタル 教科書体 NK-B" w:hint="eastAsia"/>
                <w:sz w:val="24"/>
                <w:szCs w:val="24"/>
              </w:rPr>
              <w:t>の実態及び必要な配慮</w:t>
            </w:r>
          </w:p>
        </w:tc>
      </w:tr>
      <w:tr w:rsidR="00CE346E" w14:paraId="4E2927BC" w14:textId="77777777" w:rsidTr="00D50CED">
        <w:trPr>
          <w:trHeight w:val="1813"/>
        </w:trPr>
        <w:tc>
          <w:tcPr>
            <w:tcW w:w="4814" w:type="dxa"/>
            <w:gridSpan w:val="2"/>
            <w:vMerge/>
            <w:tcBorders>
              <w:top w:val="single" w:sz="12" w:space="0" w:color="auto"/>
              <w:left w:val="single" w:sz="12" w:space="0" w:color="auto"/>
              <w:bottom w:val="single" w:sz="12" w:space="0" w:color="auto"/>
              <w:right w:val="single" w:sz="12" w:space="0" w:color="auto"/>
            </w:tcBorders>
          </w:tcPr>
          <w:p w14:paraId="20C14D5E" w14:textId="77777777" w:rsidR="00CE346E" w:rsidRPr="00FC2747" w:rsidRDefault="00CE346E" w:rsidP="007B39AF">
            <w:pPr>
              <w:spacing w:line="360" w:lineRule="exact"/>
              <w:rPr>
                <w:rFonts w:ascii="UD デジタル 教科書体 N-R" w:eastAsia="UD デジタル 教科書体 N-R"/>
                <w:sz w:val="24"/>
                <w:szCs w:val="24"/>
              </w:rPr>
            </w:pPr>
          </w:p>
        </w:tc>
        <w:tc>
          <w:tcPr>
            <w:tcW w:w="4814" w:type="dxa"/>
            <w:gridSpan w:val="2"/>
            <w:tcBorders>
              <w:top w:val="single" w:sz="12" w:space="0" w:color="auto"/>
              <w:left w:val="single" w:sz="12" w:space="0" w:color="auto"/>
              <w:bottom w:val="single" w:sz="12" w:space="0" w:color="auto"/>
              <w:right w:val="single" w:sz="12" w:space="0" w:color="auto"/>
            </w:tcBorders>
          </w:tcPr>
          <w:p w14:paraId="548A5527" w14:textId="7AAFA6FE" w:rsidR="00E31E66" w:rsidRDefault="00E31E66"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・本校は特別支援学校（軽度知的）なので、分かりやすい言葉でのスライド作成・説明をする。</w:t>
            </w:r>
          </w:p>
          <w:p w14:paraId="32C1C180" w14:textId="1ADA879F" w:rsidR="00E31E66" w:rsidRPr="00FC2747" w:rsidRDefault="00E31E66"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・事前アンケートを実施し、配慮の必要な生徒とは授業について相談する。</w:t>
            </w:r>
          </w:p>
        </w:tc>
      </w:tr>
      <w:tr w:rsidR="00CE346E" w14:paraId="6C6A55AE" w14:textId="77777777" w:rsidTr="007B39AF">
        <w:trPr>
          <w:trHeight w:val="454"/>
        </w:trPr>
        <w:tc>
          <w:tcPr>
            <w:tcW w:w="9628" w:type="dxa"/>
            <w:gridSpan w:val="4"/>
            <w:tcBorders>
              <w:top w:val="single" w:sz="12" w:space="0" w:color="auto"/>
              <w:left w:val="single" w:sz="12" w:space="0" w:color="auto"/>
              <w:bottom w:val="single" w:sz="12" w:space="0" w:color="auto"/>
              <w:right w:val="single" w:sz="12" w:space="0" w:color="auto"/>
            </w:tcBorders>
            <w:vAlign w:val="center"/>
          </w:tcPr>
          <w:p w14:paraId="1BE64824" w14:textId="77777777" w:rsidR="00CE346E" w:rsidRPr="00CA519C" w:rsidRDefault="00CE346E" w:rsidP="007B39AF">
            <w:pPr>
              <w:spacing w:line="360" w:lineRule="exact"/>
              <w:jc w:val="center"/>
              <w:rPr>
                <w:rFonts w:ascii="UD デジタル 教科書体 NK-B" w:eastAsia="UD デジタル 教科書体 NK-B"/>
                <w:sz w:val="24"/>
                <w:szCs w:val="24"/>
              </w:rPr>
            </w:pPr>
            <w:r w:rsidRPr="00CA519C">
              <w:rPr>
                <w:rFonts w:ascii="UD デジタル 教科書体 NK-B" w:eastAsia="UD デジタル 教科書体 NK-B" w:hint="eastAsia"/>
                <w:sz w:val="24"/>
                <w:szCs w:val="24"/>
              </w:rPr>
              <w:t>授業当日までに準備すること</w:t>
            </w:r>
          </w:p>
        </w:tc>
      </w:tr>
      <w:tr w:rsidR="00CE346E" w14:paraId="724BB427" w14:textId="77777777" w:rsidTr="007B39AF">
        <w:trPr>
          <w:trHeight w:val="1578"/>
        </w:trPr>
        <w:tc>
          <w:tcPr>
            <w:tcW w:w="9628" w:type="dxa"/>
            <w:gridSpan w:val="4"/>
            <w:tcBorders>
              <w:top w:val="single" w:sz="12" w:space="0" w:color="auto"/>
              <w:left w:val="single" w:sz="12" w:space="0" w:color="auto"/>
              <w:bottom w:val="single" w:sz="12" w:space="0" w:color="auto"/>
              <w:right w:val="single" w:sz="12" w:space="0" w:color="auto"/>
            </w:tcBorders>
          </w:tcPr>
          <w:p w14:paraId="4665F4CA" w14:textId="77777777" w:rsidR="00CE346E"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＜学校＞</w:t>
            </w:r>
          </w:p>
          <w:p w14:paraId="506CB788" w14:textId="57C6F4AF" w:rsidR="00CE346E" w:rsidRDefault="00EE5989"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・事前アンケートを実施し、配慮の必要な生徒と授業について相談する。</w:t>
            </w:r>
          </w:p>
          <w:p w14:paraId="75C9C78D" w14:textId="77777777" w:rsidR="00CE346E" w:rsidRDefault="00CE346E"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＜外部講師＞</w:t>
            </w:r>
          </w:p>
          <w:p w14:paraId="58F962AF" w14:textId="2A2449B3" w:rsidR="00CE346E" w:rsidRPr="00FC2747" w:rsidRDefault="00EE5989" w:rsidP="007B39AF">
            <w:pPr>
              <w:spacing w:line="3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・スライド資料を完成させ、授業前日までに学校へデータを送る。</w:t>
            </w:r>
          </w:p>
        </w:tc>
      </w:tr>
    </w:tbl>
    <w:p w14:paraId="1FC199E0" w14:textId="77777777" w:rsidR="00A209C3" w:rsidRDefault="00A209C3" w:rsidP="00A209C3">
      <w:pPr>
        <w:snapToGrid w:val="0"/>
        <w:spacing w:line="20" w:lineRule="exact"/>
      </w:pPr>
    </w:p>
    <w:sectPr w:rsidR="00A209C3" w:rsidSect="00B75FA5">
      <w:pgSz w:w="11906" w:h="16838"/>
      <w:pgMar w:top="1134" w:right="1134" w:bottom="113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F840" w14:textId="77777777" w:rsidR="004C7A30" w:rsidRDefault="004C7A30" w:rsidP="006C7885">
      <w:r>
        <w:separator/>
      </w:r>
    </w:p>
  </w:endnote>
  <w:endnote w:type="continuationSeparator" w:id="0">
    <w:p w14:paraId="4C2B1FBB" w14:textId="77777777" w:rsidR="004C7A30" w:rsidRDefault="004C7A30" w:rsidP="006C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655C" w14:textId="77777777" w:rsidR="004C7A30" w:rsidRDefault="004C7A30" w:rsidP="006C7885">
      <w:r>
        <w:separator/>
      </w:r>
    </w:p>
  </w:footnote>
  <w:footnote w:type="continuationSeparator" w:id="0">
    <w:p w14:paraId="6EFC37A9" w14:textId="77777777" w:rsidR="004C7A30" w:rsidRDefault="004C7A30" w:rsidP="006C7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C9"/>
    <w:rsid w:val="00000411"/>
    <w:rsid w:val="0000579D"/>
    <w:rsid w:val="00021264"/>
    <w:rsid w:val="00031867"/>
    <w:rsid w:val="000318AA"/>
    <w:rsid w:val="0004748A"/>
    <w:rsid w:val="000545B8"/>
    <w:rsid w:val="00063EE8"/>
    <w:rsid w:val="0007143A"/>
    <w:rsid w:val="00077D5C"/>
    <w:rsid w:val="00096A20"/>
    <w:rsid w:val="000A4028"/>
    <w:rsid w:val="001002AD"/>
    <w:rsid w:val="00123054"/>
    <w:rsid w:val="00127446"/>
    <w:rsid w:val="001278CC"/>
    <w:rsid w:val="00131599"/>
    <w:rsid w:val="001354E1"/>
    <w:rsid w:val="001365E1"/>
    <w:rsid w:val="0016363A"/>
    <w:rsid w:val="00177584"/>
    <w:rsid w:val="00180953"/>
    <w:rsid w:val="00181E75"/>
    <w:rsid w:val="00190DF6"/>
    <w:rsid w:val="001A1A6C"/>
    <w:rsid w:val="001A53A1"/>
    <w:rsid w:val="001B39D6"/>
    <w:rsid w:val="001C39A1"/>
    <w:rsid w:val="001C4CE5"/>
    <w:rsid w:val="001C58AB"/>
    <w:rsid w:val="001F2700"/>
    <w:rsid w:val="001F44C6"/>
    <w:rsid w:val="002122C5"/>
    <w:rsid w:val="002167D5"/>
    <w:rsid w:val="00223900"/>
    <w:rsid w:val="00223C9F"/>
    <w:rsid w:val="002342F0"/>
    <w:rsid w:val="002368D5"/>
    <w:rsid w:val="002452C8"/>
    <w:rsid w:val="00264520"/>
    <w:rsid w:val="002755F8"/>
    <w:rsid w:val="00280486"/>
    <w:rsid w:val="00295D57"/>
    <w:rsid w:val="002C7317"/>
    <w:rsid w:val="002D1A7C"/>
    <w:rsid w:val="002E757F"/>
    <w:rsid w:val="00312447"/>
    <w:rsid w:val="00330D00"/>
    <w:rsid w:val="00335FF6"/>
    <w:rsid w:val="00340B59"/>
    <w:rsid w:val="0034789C"/>
    <w:rsid w:val="00350E6B"/>
    <w:rsid w:val="003568C3"/>
    <w:rsid w:val="00372186"/>
    <w:rsid w:val="0037252B"/>
    <w:rsid w:val="00373FBF"/>
    <w:rsid w:val="00390C93"/>
    <w:rsid w:val="003A1646"/>
    <w:rsid w:val="003C35DB"/>
    <w:rsid w:val="003D2FB7"/>
    <w:rsid w:val="003E00AC"/>
    <w:rsid w:val="003E7A6F"/>
    <w:rsid w:val="003F5889"/>
    <w:rsid w:val="00415DAF"/>
    <w:rsid w:val="004246DE"/>
    <w:rsid w:val="004418DA"/>
    <w:rsid w:val="004435AE"/>
    <w:rsid w:val="00450504"/>
    <w:rsid w:val="00451284"/>
    <w:rsid w:val="0046072C"/>
    <w:rsid w:val="00462854"/>
    <w:rsid w:val="00462AC4"/>
    <w:rsid w:val="0046791E"/>
    <w:rsid w:val="004711BA"/>
    <w:rsid w:val="00474175"/>
    <w:rsid w:val="0048371A"/>
    <w:rsid w:val="00483BEB"/>
    <w:rsid w:val="00496AEF"/>
    <w:rsid w:val="004B2F9F"/>
    <w:rsid w:val="004B5B44"/>
    <w:rsid w:val="004C7A30"/>
    <w:rsid w:val="004D6D2B"/>
    <w:rsid w:val="004F1B79"/>
    <w:rsid w:val="004F6DED"/>
    <w:rsid w:val="005016DF"/>
    <w:rsid w:val="00522906"/>
    <w:rsid w:val="005251A7"/>
    <w:rsid w:val="005379FC"/>
    <w:rsid w:val="00546491"/>
    <w:rsid w:val="005539B4"/>
    <w:rsid w:val="0055646A"/>
    <w:rsid w:val="00572233"/>
    <w:rsid w:val="005745BD"/>
    <w:rsid w:val="005760D3"/>
    <w:rsid w:val="0059117C"/>
    <w:rsid w:val="005B0815"/>
    <w:rsid w:val="005B34C5"/>
    <w:rsid w:val="005C1590"/>
    <w:rsid w:val="005D7712"/>
    <w:rsid w:val="006000DC"/>
    <w:rsid w:val="006027E7"/>
    <w:rsid w:val="00603566"/>
    <w:rsid w:val="0061441B"/>
    <w:rsid w:val="00623E36"/>
    <w:rsid w:val="00636AA7"/>
    <w:rsid w:val="00651E60"/>
    <w:rsid w:val="006520F5"/>
    <w:rsid w:val="00664DE6"/>
    <w:rsid w:val="00673589"/>
    <w:rsid w:val="006774FF"/>
    <w:rsid w:val="0068116E"/>
    <w:rsid w:val="006A2D1F"/>
    <w:rsid w:val="006A4645"/>
    <w:rsid w:val="006A5B14"/>
    <w:rsid w:val="006B0FE7"/>
    <w:rsid w:val="006B5D01"/>
    <w:rsid w:val="006C0E91"/>
    <w:rsid w:val="006C5216"/>
    <w:rsid w:val="006C7885"/>
    <w:rsid w:val="006E111C"/>
    <w:rsid w:val="006E59E5"/>
    <w:rsid w:val="006E7BEE"/>
    <w:rsid w:val="00734479"/>
    <w:rsid w:val="00747349"/>
    <w:rsid w:val="0076581A"/>
    <w:rsid w:val="0077795C"/>
    <w:rsid w:val="00796C41"/>
    <w:rsid w:val="007970F9"/>
    <w:rsid w:val="007A2152"/>
    <w:rsid w:val="007B0E0B"/>
    <w:rsid w:val="007B39AF"/>
    <w:rsid w:val="007B535A"/>
    <w:rsid w:val="007B618D"/>
    <w:rsid w:val="007D484A"/>
    <w:rsid w:val="007F23E7"/>
    <w:rsid w:val="008130DC"/>
    <w:rsid w:val="008348C4"/>
    <w:rsid w:val="00841B77"/>
    <w:rsid w:val="008601BE"/>
    <w:rsid w:val="00875023"/>
    <w:rsid w:val="008A3DB3"/>
    <w:rsid w:val="008C376E"/>
    <w:rsid w:val="008D36F5"/>
    <w:rsid w:val="008E2138"/>
    <w:rsid w:val="008E6D38"/>
    <w:rsid w:val="009005BC"/>
    <w:rsid w:val="0090625F"/>
    <w:rsid w:val="0090698E"/>
    <w:rsid w:val="00907299"/>
    <w:rsid w:val="00920ACA"/>
    <w:rsid w:val="009429DD"/>
    <w:rsid w:val="00945126"/>
    <w:rsid w:val="00961268"/>
    <w:rsid w:val="00963608"/>
    <w:rsid w:val="00966A77"/>
    <w:rsid w:val="00985DAA"/>
    <w:rsid w:val="0098794B"/>
    <w:rsid w:val="00987CD1"/>
    <w:rsid w:val="00990772"/>
    <w:rsid w:val="009A0F15"/>
    <w:rsid w:val="009C2863"/>
    <w:rsid w:val="009D3F8D"/>
    <w:rsid w:val="009E12C4"/>
    <w:rsid w:val="009E3A4F"/>
    <w:rsid w:val="00A02279"/>
    <w:rsid w:val="00A209C3"/>
    <w:rsid w:val="00A30E12"/>
    <w:rsid w:val="00A43DA5"/>
    <w:rsid w:val="00A4658F"/>
    <w:rsid w:val="00A5246D"/>
    <w:rsid w:val="00A567AC"/>
    <w:rsid w:val="00A56E67"/>
    <w:rsid w:val="00A637A2"/>
    <w:rsid w:val="00A830EB"/>
    <w:rsid w:val="00A90C66"/>
    <w:rsid w:val="00AA745A"/>
    <w:rsid w:val="00AD1AA5"/>
    <w:rsid w:val="00AD3997"/>
    <w:rsid w:val="00AE5929"/>
    <w:rsid w:val="00AF5699"/>
    <w:rsid w:val="00B14197"/>
    <w:rsid w:val="00B14BDC"/>
    <w:rsid w:val="00B20B54"/>
    <w:rsid w:val="00B26DC9"/>
    <w:rsid w:val="00B416BD"/>
    <w:rsid w:val="00B461C0"/>
    <w:rsid w:val="00B51BDF"/>
    <w:rsid w:val="00B66CBE"/>
    <w:rsid w:val="00B75E88"/>
    <w:rsid w:val="00B75FA5"/>
    <w:rsid w:val="00B93D85"/>
    <w:rsid w:val="00B93E6E"/>
    <w:rsid w:val="00BA1712"/>
    <w:rsid w:val="00BA333E"/>
    <w:rsid w:val="00BA6871"/>
    <w:rsid w:val="00BC0F00"/>
    <w:rsid w:val="00BC3B8C"/>
    <w:rsid w:val="00BC5D7D"/>
    <w:rsid w:val="00BC6B3B"/>
    <w:rsid w:val="00BD1B26"/>
    <w:rsid w:val="00BF6409"/>
    <w:rsid w:val="00C31A9A"/>
    <w:rsid w:val="00C33C8C"/>
    <w:rsid w:val="00C4389B"/>
    <w:rsid w:val="00C53651"/>
    <w:rsid w:val="00C8528E"/>
    <w:rsid w:val="00C97CC9"/>
    <w:rsid w:val="00CA13D7"/>
    <w:rsid w:val="00CA35E5"/>
    <w:rsid w:val="00CB392A"/>
    <w:rsid w:val="00CB4792"/>
    <w:rsid w:val="00CD491B"/>
    <w:rsid w:val="00CE346E"/>
    <w:rsid w:val="00CE539F"/>
    <w:rsid w:val="00CE7529"/>
    <w:rsid w:val="00CF65E6"/>
    <w:rsid w:val="00D43503"/>
    <w:rsid w:val="00D446BB"/>
    <w:rsid w:val="00D50CED"/>
    <w:rsid w:val="00D56E52"/>
    <w:rsid w:val="00D647D6"/>
    <w:rsid w:val="00D66908"/>
    <w:rsid w:val="00D679AF"/>
    <w:rsid w:val="00D848B6"/>
    <w:rsid w:val="00D85E98"/>
    <w:rsid w:val="00D97E94"/>
    <w:rsid w:val="00DA067D"/>
    <w:rsid w:val="00DA1A15"/>
    <w:rsid w:val="00DA77FF"/>
    <w:rsid w:val="00DB7104"/>
    <w:rsid w:val="00E02FFF"/>
    <w:rsid w:val="00E13BC8"/>
    <w:rsid w:val="00E2511E"/>
    <w:rsid w:val="00E26E8F"/>
    <w:rsid w:val="00E27713"/>
    <w:rsid w:val="00E31E66"/>
    <w:rsid w:val="00E543C8"/>
    <w:rsid w:val="00E57A34"/>
    <w:rsid w:val="00E61287"/>
    <w:rsid w:val="00E62299"/>
    <w:rsid w:val="00E67DEC"/>
    <w:rsid w:val="00E74C4A"/>
    <w:rsid w:val="00E85217"/>
    <w:rsid w:val="00E85B5A"/>
    <w:rsid w:val="00E87781"/>
    <w:rsid w:val="00E93B11"/>
    <w:rsid w:val="00EA6D78"/>
    <w:rsid w:val="00EB6F65"/>
    <w:rsid w:val="00EC57E6"/>
    <w:rsid w:val="00EC6F38"/>
    <w:rsid w:val="00ED3B31"/>
    <w:rsid w:val="00EE5989"/>
    <w:rsid w:val="00EF180C"/>
    <w:rsid w:val="00F01F4B"/>
    <w:rsid w:val="00F1059D"/>
    <w:rsid w:val="00F16121"/>
    <w:rsid w:val="00F17002"/>
    <w:rsid w:val="00F2314F"/>
    <w:rsid w:val="00F26B4F"/>
    <w:rsid w:val="00F41D7F"/>
    <w:rsid w:val="00F46D63"/>
    <w:rsid w:val="00F55A0F"/>
    <w:rsid w:val="00F75903"/>
    <w:rsid w:val="00F85E76"/>
    <w:rsid w:val="00F9224A"/>
    <w:rsid w:val="00FC72E8"/>
    <w:rsid w:val="00FE340B"/>
    <w:rsid w:val="00FF7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B3068"/>
  <w15:chartTrackingRefBased/>
  <w15:docId w15:val="{E0F2F10E-2C68-444E-9D38-84EB8AE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348C4"/>
    <w:pPr>
      <w:jc w:val="left"/>
    </w:pPr>
    <w:rPr>
      <w:rFonts w:ascii="Yu Gothic" w:eastAsia="Yu Gothic" w:hAnsi="Courier New" w:cs="Courier New"/>
      <w:sz w:val="22"/>
    </w:rPr>
  </w:style>
  <w:style w:type="character" w:customStyle="1" w:styleId="a4">
    <w:name w:val="書式なし (文字)"/>
    <w:basedOn w:val="a0"/>
    <w:link w:val="a3"/>
    <w:uiPriority w:val="99"/>
    <w:semiHidden/>
    <w:rsid w:val="008348C4"/>
    <w:rPr>
      <w:rFonts w:ascii="Yu Gothic" w:eastAsia="Yu Gothic" w:hAnsi="Courier New" w:cs="Courier New"/>
      <w:sz w:val="22"/>
    </w:rPr>
  </w:style>
  <w:style w:type="character" w:styleId="a5">
    <w:name w:val="Hyperlink"/>
    <w:basedOn w:val="a0"/>
    <w:uiPriority w:val="99"/>
    <w:unhideWhenUsed/>
    <w:rsid w:val="00DB7104"/>
    <w:rPr>
      <w:color w:val="0563C1" w:themeColor="hyperlink"/>
      <w:u w:val="single"/>
    </w:rPr>
  </w:style>
  <w:style w:type="paragraph" w:styleId="a6">
    <w:name w:val="header"/>
    <w:basedOn w:val="a"/>
    <w:link w:val="a7"/>
    <w:uiPriority w:val="99"/>
    <w:unhideWhenUsed/>
    <w:rsid w:val="006C7885"/>
    <w:pPr>
      <w:tabs>
        <w:tab w:val="center" w:pos="4252"/>
        <w:tab w:val="right" w:pos="8504"/>
      </w:tabs>
      <w:snapToGrid w:val="0"/>
    </w:pPr>
  </w:style>
  <w:style w:type="character" w:customStyle="1" w:styleId="a7">
    <w:name w:val="ヘッダー (文字)"/>
    <w:basedOn w:val="a0"/>
    <w:link w:val="a6"/>
    <w:uiPriority w:val="99"/>
    <w:rsid w:val="006C7885"/>
  </w:style>
  <w:style w:type="paragraph" w:styleId="a8">
    <w:name w:val="footer"/>
    <w:basedOn w:val="a"/>
    <w:link w:val="a9"/>
    <w:uiPriority w:val="99"/>
    <w:unhideWhenUsed/>
    <w:rsid w:val="006C7885"/>
    <w:pPr>
      <w:tabs>
        <w:tab w:val="center" w:pos="4252"/>
        <w:tab w:val="right" w:pos="8504"/>
      </w:tabs>
      <w:snapToGrid w:val="0"/>
    </w:pPr>
  </w:style>
  <w:style w:type="character" w:customStyle="1" w:styleId="a9">
    <w:name w:val="フッター (文字)"/>
    <w:basedOn w:val="a0"/>
    <w:link w:val="a8"/>
    <w:uiPriority w:val="99"/>
    <w:rsid w:val="006C7885"/>
  </w:style>
  <w:style w:type="table" w:styleId="aa">
    <w:name w:val="Table Grid"/>
    <w:basedOn w:val="a1"/>
    <w:uiPriority w:val="39"/>
    <w:rsid w:val="00C3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C0F00"/>
  </w:style>
  <w:style w:type="character" w:customStyle="1" w:styleId="ac">
    <w:name w:val="日付 (文字)"/>
    <w:basedOn w:val="a0"/>
    <w:link w:val="ab"/>
    <w:uiPriority w:val="99"/>
    <w:semiHidden/>
    <w:rsid w:val="00BC0F00"/>
  </w:style>
  <w:style w:type="paragraph" w:styleId="ad">
    <w:name w:val="Balloon Text"/>
    <w:basedOn w:val="a"/>
    <w:link w:val="ae"/>
    <w:uiPriority w:val="99"/>
    <w:semiHidden/>
    <w:unhideWhenUsed/>
    <w:rsid w:val="00B461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61C0"/>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31599"/>
    <w:rPr>
      <w:sz w:val="18"/>
      <w:szCs w:val="18"/>
    </w:rPr>
  </w:style>
  <w:style w:type="paragraph" w:styleId="af0">
    <w:name w:val="annotation text"/>
    <w:basedOn w:val="a"/>
    <w:link w:val="af1"/>
    <w:uiPriority w:val="99"/>
    <w:semiHidden/>
    <w:unhideWhenUsed/>
    <w:rsid w:val="00131599"/>
    <w:pPr>
      <w:jc w:val="left"/>
    </w:pPr>
  </w:style>
  <w:style w:type="character" w:customStyle="1" w:styleId="af1">
    <w:name w:val="コメント文字列 (文字)"/>
    <w:basedOn w:val="a0"/>
    <w:link w:val="af0"/>
    <w:uiPriority w:val="99"/>
    <w:semiHidden/>
    <w:rsid w:val="00131599"/>
  </w:style>
  <w:style w:type="paragraph" w:styleId="af2">
    <w:name w:val="annotation subject"/>
    <w:basedOn w:val="af0"/>
    <w:next w:val="af0"/>
    <w:link w:val="af3"/>
    <w:uiPriority w:val="99"/>
    <w:semiHidden/>
    <w:unhideWhenUsed/>
    <w:rsid w:val="00131599"/>
    <w:rPr>
      <w:b/>
      <w:bCs/>
    </w:rPr>
  </w:style>
  <w:style w:type="character" w:customStyle="1" w:styleId="af3">
    <w:name w:val="コメント内容 (文字)"/>
    <w:basedOn w:val="af1"/>
    <w:link w:val="af2"/>
    <w:uiPriority w:val="99"/>
    <w:semiHidden/>
    <w:rsid w:val="00131599"/>
    <w:rPr>
      <w:b/>
      <w:bCs/>
    </w:rPr>
  </w:style>
  <w:style w:type="paragraph" w:styleId="af4">
    <w:name w:val="Revision"/>
    <w:hidden/>
    <w:uiPriority w:val="99"/>
    <w:semiHidden/>
    <w:rsid w:val="0076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72967">
      <w:bodyDiv w:val="1"/>
      <w:marLeft w:val="0"/>
      <w:marRight w:val="0"/>
      <w:marTop w:val="0"/>
      <w:marBottom w:val="0"/>
      <w:divBdr>
        <w:top w:val="none" w:sz="0" w:space="0" w:color="auto"/>
        <w:left w:val="none" w:sz="0" w:space="0" w:color="auto"/>
        <w:bottom w:val="none" w:sz="0" w:space="0" w:color="auto"/>
        <w:right w:val="none" w:sz="0" w:space="0" w:color="auto"/>
      </w:divBdr>
    </w:div>
    <w:div w:id="18651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865F-50E1-40F7-A749-506A67FF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Company>gifu</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寛之</cp:lastModifiedBy>
  <cp:revision>2</cp:revision>
  <dcterms:created xsi:type="dcterms:W3CDTF">2026-03-17T06:23:00Z</dcterms:created>
  <dcterms:modified xsi:type="dcterms:W3CDTF">2026-03-17T06:24:00Z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2025-03-19T02:55:16Z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e8ebabd5-ad99-439d-b2a3-c4fb869f9db1</vt:lpwstr>
  </property>
  <property fmtid="{D5CDD505-2E9C-101B-9397-08002B2CF9AE}" pid="8" name="MSIP_Label_defa4170-0d19-0005-0004-bc88714345d2_ContentBits">
    <vt:lpwstr>0</vt:lpwstr>
  </property>
  <property fmtid="{D5CDD505-2E9C-101B-9397-08002B2CF9AE}" pid="9" name="MSIP_Label_624c30c7-6183-4bbf-8f5a-0619846ff2e2_Enabled">
    <vt:lpwstr>true</vt:lpwstr>
  </property>
  <property fmtid="{D5CDD505-2E9C-101B-9397-08002B2CF9AE}" pid="10" name="MSIP_Label_624c30c7-6183-4bbf-8f5a-0619846ff2e2_SetDate">
    <vt:lpwstr>2025-05-22T06:14:13Z</vt:lpwstr>
  </property>
  <property fmtid="{D5CDD505-2E9C-101B-9397-08002B2CF9AE}" pid="11" name="MSIP_Label_624c30c7-6183-4bbf-8f5a-0619846ff2e2_Method">
    <vt:lpwstr>Standard</vt:lpwstr>
  </property>
  <property fmtid="{D5CDD505-2E9C-101B-9397-08002B2CF9AE}" pid="12" name="MSIP_Label_624c30c7-6183-4bbf-8f5a-0619846ff2e2_Name">
    <vt:lpwstr>組織外公開</vt:lpwstr>
  </property>
  <property fmtid="{D5CDD505-2E9C-101B-9397-08002B2CF9AE}" pid="13" name="MSIP_Label_624c30c7-6183-4bbf-8f5a-0619846ff2e2_SiteId">
    <vt:lpwstr>2c12496b-3cf3-4d5b-b8fe-9b6a510058d9</vt:lpwstr>
  </property>
  <property fmtid="{D5CDD505-2E9C-101B-9397-08002B2CF9AE}" pid="14" name="MSIP_Label_624c30c7-6183-4bbf-8f5a-0619846ff2e2_ActionId">
    <vt:lpwstr>058dd741-e490-4951-a176-eb6bd13c392c</vt:lpwstr>
  </property>
  <property fmtid="{D5CDD505-2E9C-101B-9397-08002B2CF9AE}" pid="15" name="MSIP_Label_624c30c7-6183-4bbf-8f5a-0619846ff2e2_ContentBits">
    <vt:lpwstr>0</vt:lpwstr>
  </property>
  <property fmtid="{D5CDD505-2E9C-101B-9397-08002B2CF9AE}" pid="16" name="MSIP_Label_624c30c7-6183-4bbf-8f5a-0619846ff2e2_Tag">
    <vt:lpwstr>10, 3, 0, 1</vt:lpwstr>
  </property>
</Properties>
</file>