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D7FC" w14:textId="01C3D228" w:rsidR="00F9362C" w:rsidRPr="00BA7B82" w:rsidRDefault="006E2FD5" w:rsidP="006F1562">
      <w:pPr>
        <w:ind w:firstLineChars="100" w:firstLine="309"/>
        <w:jc w:val="center"/>
        <w:rPr>
          <w:rFonts w:asciiTheme="majorEastAsia" w:eastAsiaTheme="majorEastAsia" w:hAnsiTheme="majorEastAsia"/>
          <w:sz w:val="40"/>
          <w:szCs w:val="40"/>
        </w:rPr>
      </w:pPr>
      <w:r w:rsidRPr="007523D9">
        <w:rPr>
          <w:rFonts w:asciiTheme="majorEastAsia" w:eastAsiaTheme="majorEastAsia" w:hAnsiTheme="majorEastAsia" w:hint="eastAsia"/>
          <w:color w:val="000000" w:themeColor="text1"/>
          <w:sz w:val="32"/>
          <w:szCs w:val="32"/>
        </w:rPr>
        <w:t>令和</w:t>
      </w:r>
      <w:r w:rsidR="00373BCB">
        <w:rPr>
          <w:rFonts w:asciiTheme="majorEastAsia" w:eastAsiaTheme="majorEastAsia" w:hAnsiTheme="majorEastAsia" w:hint="eastAsia"/>
          <w:sz w:val="32"/>
          <w:szCs w:val="32"/>
        </w:rPr>
        <w:t>８</w:t>
      </w:r>
      <w:r w:rsidRPr="007523D9">
        <w:rPr>
          <w:rFonts w:asciiTheme="majorEastAsia" w:eastAsiaTheme="majorEastAsia" w:hAnsiTheme="majorEastAsia" w:hint="eastAsia"/>
          <w:color w:val="000000" w:themeColor="text1"/>
          <w:sz w:val="32"/>
          <w:szCs w:val="32"/>
        </w:rPr>
        <w:t>年度</w:t>
      </w:r>
      <w:r w:rsidRPr="007523D9">
        <w:rPr>
          <w:rFonts w:asciiTheme="majorEastAsia" w:eastAsiaTheme="majorEastAsia" w:hAnsiTheme="majorEastAsia" w:hint="eastAsia"/>
          <w:color w:val="000000" w:themeColor="text1"/>
          <w:sz w:val="40"/>
          <w:szCs w:val="40"/>
        </w:rPr>
        <w:t xml:space="preserve">　美濃教育事務所　</w:t>
      </w:r>
      <w:r w:rsidR="00467D66">
        <w:rPr>
          <w:rFonts w:asciiTheme="majorEastAsia" w:eastAsiaTheme="majorEastAsia" w:hAnsiTheme="majorEastAsia" w:hint="eastAsia"/>
          <w:color w:val="000000" w:themeColor="text1"/>
          <w:sz w:val="40"/>
          <w:szCs w:val="40"/>
        </w:rPr>
        <w:t>経営方針</w:t>
      </w:r>
    </w:p>
    <w:p w14:paraId="615A787F" w14:textId="1411C0D4" w:rsidR="006E2FD5" w:rsidRPr="007523D9" w:rsidRDefault="00CF6766" w:rsidP="006E2FD5">
      <w:pPr>
        <w:spacing w:line="240" w:lineRule="exact"/>
        <w:rPr>
          <w:rFonts w:asciiTheme="majorEastAsia" w:eastAsiaTheme="majorEastAsia" w:hAnsiTheme="majorEastAsia"/>
          <w:color w:val="000000" w:themeColor="text1"/>
        </w:rPr>
      </w:pPr>
      <w:r w:rsidRPr="007523D9">
        <w:rPr>
          <w:rFonts w:asciiTheme="majorEastAsia" w:eastAsiaTheme="majorEastAsia" w:hAnsiTheme="majorEastAsia" w:hint="eastAsia"/>
          <w:noProof/>
          <w:color w:val="000000" w:themeColor="text1"/>
          <w:sz w:val="32"/>
          <w:szCs w:val="32"/>
        </w:rPr>
        <mc:AlternateContent>
          <mc:Choice Requires="wps">
            <w:drawing>
              <wp:anchor distT="0" distB="0" distL="114300" distR="114300" simplePos="0" relativeHeight="251672576" behindDoc="0" locked="0" layoutInCell="1" allowOverlap="1" wp14:anchorId="0367DCDC" wp14:editId="09DF7D5D">
                <wp:simplePos x="0" y="0"/>
                <wp:positionH relativeFrom="column">
                  <wp:posOffset>710565</wp:posOffset>
                </wp:positionH>
                <wp:positionV relativeFrom="paragraph">
                  <wp:posOffset>43668</wp:posOffset>
                </wp:positionV>
                <wp:extent cx="514350" cy="260350"/>
                <wp:effectExtent l="0" t="0" r="19050" b="25400"/>
                <wp:wrapNone/>
                <wp:docPr id="13" name="テキスト ボックス 13"/>
                <wp:cNvGraphicFramePr/>
                <a:graphic xmlns:a="http://schemas.openxmlformats.org/drawingml/2006/main">
                  <a:graphicData uri="http://schemas.microsoft.com/office/word/2010/wordprocessingShape">
                    <wps:wsp>
                      <wps:cNvSpPr txBox="1"/>
                      <wps:spPr>
                        <a:xfrm>
                          <a:off x="0" y="0"/>
                          <a:ext cx="514350" cy="260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B1A050" w14:textId="1CE410C4" w:rsidR="00CF6766" w:rsidRPr="00CD373B" w:rsidRDefault="00CF6766" w:rsidP="00CF6766">
                            <w:pPr>
                              <w:spacing w:line="280" w:lineRule="exact"/>
                              <w:jc w:val="center"/>
                              <w:rPr>
                                <w:rFonts w:asciiTheme="majorEastAsia" w:eastAsiaTheme="majorEastAsia" w:hAnsiTheme="majorEastAsia"/>
                                <w:color w:val="000000" w:themeColor="text1"/>
                              </w:rPr>
                            </w:pPr>
                            <w:r w:rsidRPr="00CD373B">
                              <w:rPr>
                                <w:rFonts w:asciiTheme="majorEastAsia" w:eastAsiaTheme="majorEastAsia" w:hAnsiTheme="majorEastAsia" w:hint="eastAsia"/>
                                <w:color w:val="000000" w:themeColor="text1"/>
                              </w:rPr>
                              <w:t>方</w:t>
                            </w:r>
                            <w:r w:rsidR="00705376" w:rsidRPr="00CD373B">
                              <w:rPr>
                                <w:rFonts w:asciiTheme="majorEastAsia" w:eastAsiaTheme="majorEastAsia" w:hAnsiTheme="majorEastAsia" w:hint="eastAsia"/>
                                <w:color w:val="000000" w:themeColor="text1"/>
                              </w:rPr>
                              <w:t xml:space="preserve"> </w:t>
                            </w:r>
                            <w:r w:rsidRPr="00CD373B">
                              <w:rPr>
                                <w:rFonts w:asciiTheme="majorEastAsia" w:eastAsiaTheme="majorEastAsia" w:hAnsiTheme="majorEastAsia" w:hint="eastAsia"/>
                                <w:color w:val="000000" w:themeColor="text1"/>
                              </w:rPr>
                              <w:t>針</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7DCDC" id="_x0000_t202" coordsize="21600,21600" o:spt="202" path="m,l,21600r21600,l21600,xe">
                <v:stroke joinstyle="miter"/>
                <v:path gradientshapeok="t" o:connecttype="rect"/>
              </v:shapetype>
              <v:shape id="テキスト ボックス 13" o:spid="_x0000_s1026" type="#_x0000_t202" style="position:absolute;left:0;text-align:left;margin-left:55.95pt;margin-top:3.45pt;width:40.5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" fillcolor="white [3201]" strokecolor="black [3200]">
                <v:textbox inset="1mm,1mm,1mm,1mm">
                  <w:txbxContent>
                    <w:p w14:paraId="16B1A050" w14:textId="1CE410C4" w:rsidR="00CF6766" w:rsidRPr="00CD373B" w:rsidRDefault="00CF6766" w:rsidP="00CF6766">
                      <w:pPr>
                        <w:spacing w:line="280" w:lineRule="exact"/>
                        <w:jc w:val="center"/>
                        <w:rPr>
                          <w:rFonts w:asciiTheme="majorEastAsia" w:eastAsiaTheme="majorEastAsia" w:hAnsiTheme="majorEastAsia"/>
                          <w:color w:val="000000" w:themeColor="text1"/>
                        </w:rPr>
                      </w:pPr>
                      <w:r w:rsidRPr="00CD373B">
                        <w:rPr>
                          <w:rFonts w:asciiTheme="majorEastAsia" w:eastAsiaTheme="majorEastAsia" w:hAnsiTheme="majorEastAsia" w:hint="eastAsia"/>
                          <w:color w:val="000000" w:themeColor="text1"/>
                        </w:rPr>
                        <w:t>方</w:t>
                      </w:r>
                      <w:r w:rsidR="00705376" w:rsidRPr="00CD373B">
                        <w:rPr>
                          <w:rFonts w:asciiTheme="majorEastAsia" w:eastAsiaTheme="majorEastAsia" w:hAnsiTheme="majorEastAsia" w:hint="eastAsia"/>
                          <w:color w:val="000000" w:themeColor="text1"/>
                        </w:rPr>
                        <w:t xml:space="preserve"> </w:t>
                      </w:r>
                      <w:r w:rsidRPr="00CD373B">
                        <w:rPr>
                          <w:rFonts w:asciiTheme="majorEastAsia" w:eastAsiaTheme="majorEastAsia" w:hAnsiTheme="majorEastAsia" w:hint="eastAsia"/>
                          <w:color w:val="000000" w:themeColor="text1"/>
                        </w:rPr>
                        <w:t>針</w:t>
                      </w:r>
                    </w:p>
                  </w:txbxContent>
                </v:textbox>
              </v:shape>
            </w:pict>
          </mc:Fallback>
        </mc:AlternateContent>
      </w:r>
    </w:p>
    <w:p w14:paraId="76CF9AD4" w14:textId="081F4EC0" w:rsidR="006E2FD5" w:rsidRPr="007523D9" w:rsidRDefault="005D2010" w:rsidP="006E2FD5">
      <w:pPr>
        <w:spacing w:line="240" w:lineRule="exact"/>
        <w:rPr>
          <w:rFonts w:asciiTheme="majorEastAsia" w:eastAsiaTheme="majorEastAsia" w:hAnsiTheme="majorEastAsia"/>
          <w:color w:val="000000" w:themeColor="text1"/>
        </w:rPr>
      </w:pPr>
      <w:r w:rsidRPr="007523D9">
        <w:rPr>
          <w:rFonts w:asciiTheme="majorEastAsia" w:eastAsiaTheme="majorEastAsia" w:hAnsiTheme="majorEastAsia" w:hint="eastAsia"/>
          <w:noProof/>
          <w:color w:val="000000" w:themeColor="text1"/>
          <w:sz w:val="32"/>
          <w:szCs w:val="32"/>
        </w:rPr>
        <mc:AlternateContent>
          <mc:Choice Requires="wps">
            <w:drawing>
              <wp:anchor distT="0" distB="0" distL="114300" distR="114300" simplePos="0" relativeHeight="251659264" behindDoc="0" locked="0" layoutInCell="1" allowOverlap="1" wp14:anchorId="19B37006" wp14:editId="0824F46A">
                <wp:simplePos x="0" y="0"/>
                <wp:positionH relativeFrom="column">
                  <wp:posOffset>514692</wp:posOffset>
                </wp:positionH>
                <wp:positionV relativeFrom="paragraph">
                  <wp:posOffset>16363</wp:posOffset>
                </wp:positionV>
                <wp:extent cx="8572500" cy="679939"/>
                <wp:effectExtent l="0" t="0" r="19050" b="25400"/>
                <wp:wrapNone/>
                <wp:docPr id="1" name="テキスト ボックス 1"/>
                <wp:cNvGraphicFramePr/>
                <a:graphic xmlns:a="http://schemas.openxmlformats.org/drawingml/2006/main">
                  <a:graphicData uri="http://schemas.microsoft.com/office/word/2010/wordprocessingShape">
                    <wps:wsp>
                      <wps:cNvSpPr txBox="1"/>
                      <wps:spPr>
                        <a:xfrm>
                          <a:off x="0" y="0"/>
                          <a:ext cx="8572500" cy="679939"/>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4240ECB6" w14:textId="2203B1D4" w:rsidR="006F1562" w:rsidRPr="007523D9" w:rsidRDefault="006F1562" w:rsidP="00CF6766">
                            <w:pPr>
                              <w:spacing w:line="440" w:lineRule="exact"/>
                              <w:ind w:firstLineChars="500" w:firstLine="945"/>
                              <w:rPr>
                                <w:rFonts w:ascii="ＭＳ ゴシック" w:eastAsia="ＭＳ ゴシック" w:hAnsi="ＭＳ ゴシック"/>
                                <w:color w:val="000000" w:themeColor="text1"/>
                              </w:rPr>
                            </w:pPr>
                            <w:r w:rsidRPr="007523D9">
                              <w:rPr>
                                <w:rFonts w:ascii="ＭＳ ゴシック" w:eastAsia="ＭＳ ゴシック" w:hAnsi="ＭＳ ゴシック" w:hint="eastAsia"/>
                                <w:color w:val="000000" w:themeColor="text1"/>
                              </w:rPr>
                              <w:t>「第４次岐阜県教育</w:t>
                            </w:r>
                            <w:r w:rsidR="005509D7" w:rsidRPr="007523D9">
                              <w:rPr>
                                <w:rFonts w:ascii="ＭＳ ゴシック" w:eastAsia="ＭＳ ゴシック" w:hAnsi="ＭＳ ゴシック" w:hint="eastAsia"/>
                                <w:color w:val="000000" w:themeColor="text1"/>
                              </w:rPr>
                              <w:t>振興</w:t>
                            </w:r>
                            <w:r w:rsidRPr="007523D9">
                              <w:rPr>
                                <w:rFonts w:ascii="ＭＳ ゴシック" w:eastAsia="ＭＳ ゴシック" w:hAnsi="ＭＳ ゴシック" w:hint="eastAsia"/>
                                <w:color w:val="000000" w:themeColor="text1"/>
                              </w:rPr>
                              <w:t>基本計画</w:t>
                            </w:r>
                            <w:r w:rsidRPr="007523D9">
                              <w:rPr>
                                <w:rFonts w:ascii="ＭＳ ゴシック" w:eastAsia="ＭＳ ゴシック" w:hAnsi="ＭＳ ゴシック" w:hint="eastAsia"/>
                                <w:color w:val="000000" w:themeColor="text1"/>
                                <w:sz w:val="16"/>
                                <w:szCs w:val="16"/>
                              </w:rPr>
                              <w:t>（令和</w:t>
                            </w:r>
                            <w:r w:rsidR="009D7240" w:rsidRPr="007523D9">
                              <w:rPr>
                                <w:rFonts w:ascii="ＭＳ ゴシック" w:eastAsia="ＭＳ ゴシック" w:hAnsi="ＭＳ ゴシック" w:hint="eastAsia"/>
                                <w:color w:val="000000" w:themeColor="text1"/>
                                <w:sz w:val="16"/>
                                <w:szCs w:val="16"/>
                              </w:rPr>
                              <w:t>６～１０</w:t>
                            </w:r>
                            <w:r w:rsidRPr="007523D9">
                              <w:rPr>
                                <w:rFonts w:ascii="ＭＳ ゴシック" w:eastAsia="ＭＳ ゴシック" w:hAnsi="ＭＳ ゴシック" w:hint="eastAsia"/>
                                <w:color w:val="000000" w:themeColor="text1"/>
                                <w:sz w:val="16"/>
                                <w:szCs w:val="16"/>
                              </w:rPr>
                              <w:t>年度</w:t>
                            </w:r>
                            <w:r w:rsidR="009D7240" w:rsidRPr="007523D9">
                              <w:rPr>
                                <w:rFonts w:ascii="ＭＳ ゴシック" w:eastAsia="ＭＳ ゴシック" w:hAnsi="ＭＳ ゴシック" w:hint="eastAsia"/>
                                <w:color w:val="000000" w:themeColor="text1"/>
                                <w:sz w:val="16"/>
                                <w:szCs w:val="16"/>
                              </w:rPr>
                              <w:t>）</w:t>
                            </w:r>
                            <w:r w:rsidRPr="007523D9">
                              <w:rPr>
                                <w:rFonts w:ascii="ＭＳ ゴシック" w:eastAsia="ＭＳ ゴシック" w:hAnsi="ＭＳ ゴシック" w:hint="eastAsia"/>
                                <w:color w:val="000000" w:themeColor="text1"/>
                              </w:rPr>
                              <w:t>」</w:t>
                            </w:r>
                            <w:r w:rsidR="009D7240" w:rsidRPr="007523D9">
                              <w:rPr>
                                <w:rFonts w:ascii="ＭＳ ゴシック" w:eastAsia="ＭＳ ゴシック" w:hAnsi="ＭＳ ゴシック" w:hint="eastAsia"/>
                                <w:color w:val="000000" w:themeColor="text1"/>
                              </w:rPr>
                              <w:t>に基づき、</w:t>
                            </w:r>
                            <w:r w:rsidR="009D7240" w:rsidRPr="007523D9">
                              <w:rPr>
                                <w:rFonts w:ascii="ＭＳ ゴシック" w:eastAsia="ＭＳ ゴシック" w:hAnsi="ＭＳ ゴシック" w:hint="eastAsia"/>
                                <w:color w:val="000000" w:themeColor="text1"/>
                                <w:sz w:val="40"/>
                                <w:szCs w:val="40"/>
                              </w:rPr>
                              <w:t>活力と感動があり夢のもてる</w:t>
                            </w:r>
                            <w:r w:rsidR="009D7240" w:rsidRPr="007523D9">
                              <w:rPr>
                                <w:rFonts w:ascii="ＭＳ ゴシック" w:eastAsia="ＭＳ ゴシック" w:hAnsi="ＭＳ ゴシック" w:hint="eastAsia"/>
                                <w:color w:val="000000" w:themeColor="text1"/>
                                <w:sz w:val="24"/>
                                <w:szCs w:val="24"/>
                              </w:rPr>
                              <w:t xml:space="preserve">　</w:t>
                            </w:r>
                            <w:r w:rsidR="009D7240" w:rsidRPr="007523D9">
                              <w:rPr>
                                <w:rFonts w:ascii="ＭＳ ゴシック" w:eastAsia="ＭＳ ゴシック" w:hAnsi="ＭＳ ゴシック" w:hint="eastAsia"/>
                                <w:color w:val="000000" w:themeColor="text1"/>
                              </w:rPr>
                              <w:t>教育を推進する。</w:t>
                            </w:r>
                          </w:p>
                          <w:p w14:paraId="3A8888A8" w14:textId="37794200" w:rsidR="00173484" w:rsidRPr="007523D9" w:rsidRDefault="00173484" w:rsidP="00173484">
                            <w:pPr>
                              <w:spacing w:line="20" w:lineRule="exact"/>
                              <w:rPr>
                                <w:rFonts w:ascii="ＭＳ ゴシック" w:eastAsia="ＭＳ ゴシック" w:hAnsi="ＭＳ ゴシック"/>
                                <w:color w:val="000000" w:themeColor="text1"/>
                              </w:rPr>
                            </w:pPr>
                          </w:p>
                          <w:p w14:paraId="41E5BF29" w14:textId="25E35479" w:rsidR="00173484" w:rsidRPr="007523D9" w:rsidRDefault="00173484" w:rsidP="00173484">
                            <w:pPr>
                              <w:spacing w:line="20" w:lineRule="exact"/>
                              <w:rPr>
                                <w:rFonts w:ascii="ＭＳ ゴシック" w:eastAsia="ＭＳ ゴシック" w:hAnsi="ＭＳ ゴシック"/>
                                <w:color w:val="000000" w:themeColor="text1"/>
                              </w:rPr>
                            </w:pPr>
                          </w:p>
                          <w:p w14:paraId="1D2C71DD" w14:textId="4D18DED6" w:rsidR="00173484" w:rsidRPr="007523D9" w:rsidRDefault="00173484" w:rsidP="00173484">
                            <w:pPr>
                              <w:spacing w:line="20" w:lineRule="exact"/>
                              <w:rPr>
                                <w:rFonts w:ascii="ＭＳ ゴシック" w:eastAsia="ＭＳ ゴシック" w:hAnsi="ＭＳ ゴシック"/>
                                <w:color w:val="000000" w:themeColor="text1"/>
                              </w:rPr>
                            </w:pPr>
                          </w:p>
                          <w:p w14:paraId="4E299062" w14:textId="2B94D4DF" w:rsidR="00173484" w:rsidRPr="007523D9" w:rsidRDefault="00173484" w:rsidP="00173484">
                            <w:pPr>
                              <w:spacing w:line="20" w:lineRule="exact"/>
                              <w:rPr>
                                <w:rFonts w:ascii="ＭＳ ゴシック" w:eastAsia="ＭＳ ゴシック" w:hAnsi="ＭＳ ゴシック"/>
                                <w:color w:val="000000" w:themeColor="text1"/>
                              </w:rPr>
                            </w:pPr>
                          </w:p>
                          <w:p w14:paraId="07B73D9E" w14:textId="1BC37845" w:rsidR="00173484" w:rsidRPr="007523D9" w:rsidRDefault="00173484" w:rsidP="00173484">
                            <w:pPr>
                              <w:spacing w:line="20" w:lineRule="exact"/>
                              <w:rPr>
                                <w:rFonts w:ascii="ＭＳ ゴシック" w:eastAsia="ＭＳ ゴシック" w:hAnsi="ＭＳ ゴシック"/>
                                <w:color w:val="000000" w:themeColor="text1"/>
                              </w:rPr>
                            </w:pPr>
                          </w:p>
                          <w:p w14:paraId="34E9A670" w14:textId="77777777" w:rsidR="00173484" w:rsidRPr="007523D9" w:rsidRDefault="00173484" w:rsidP="00173484">
                            <w:pPr>
                              <w:spacing w:line="20" w:lineRule="exact"/>
                              <w:rPr>
                                <w:rFonts w:ascii="ＭＳ ゴシック" w:eastAsia="ＭＳ ゴシック" w:hAnsi="ＭＳ ゴシック"/>
                                <w:color w:val="000000" w:themeColor="text1"/>
                                <w:sz w:val="24"/>
                                <w:szCs w:val="24"/>
                              </w:rPr>
                            </w:pPr>
                          </w:p>
                          <w:p w14:paraId="7BE2585F" w14:textId="4AAF70C4" w:rsidR="006F1562" w:rsidRPr="009A30BE" w:rsidRDefault="00173484" w:rsidP="00733967">
                            <w:pPr>
                              <w:spacing w:line="300" w:lineRule="exact"/>
                              <w:ind w:firstLineChars="600" w:firstLine="1134"/>
                              <w:rPr>
                                <w:rFonts w:ascii="ＭＳ ゴシック" w:eastAsia="ＭＳ ゴシック" w:hAnsi="ＭＳ ゴシック"/>
                              </w:rPr>
                            </w:pPr>
                            <w:r w:rsidRPr="009A30BE">
                              <w:rPr>
                                <w:rFonts w:ascii="ＭＳ ゴシック" w:eastAsia="ＭＳ ゴシック" w:hAnsi="ＭＳ ゴシック" w:hint="eastAsia"/>
                              </w:rPr>
                              <w:t>～</w:t>
                            </w:r>
                            <w:r w:rsidR="00427DBE" w:rsidRPr="009A30BE">
                              <w:rPr>
                                <w:rFonts w:ascii="ＭＳ ゴシック" w:eastAsia="ＭＳ ゴシック" w:hAnsi="ＭＳ ゴシック" w:hint="eastAsia"/>
                              </w:rPr>
                              <w:t>教育事務所・３市教育委員会・学校・諸団体と指導と管理の一体化を図りながら、多様なニーズに応える継続的</w:t>
                            </w:r>
                            <w:r w:rsidR="00733967" w:rsidRPr="009A30BE">
                              <w:rPr>
                                <w:rFonts w:ascii="ＭＳ ゴシック" w:eastAsia="ＭＳ ゴシック" w:hAnsi="ＭＳ ゴシック" w:hint="eastAsia"/>
                              </w:rPr>
                              <w:t>で柔軟な</w:t>
                            </w:r>
                            <w:r w:rsidR="00427DBE" w:rsidRPr="009A30BE">
                              <w:rPr>
                                <w:rFonts w:ascii="ＭＳ ゴシック" w:eastAsia="ＭＳ ゴシック" w:hAnsi="ＭＳ ゴシック" w:hint="eastAsia"/>
                              </w:rPr>
                              <w:t>支援を行う。～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37006" id="テキスト ボックス 1" o:spid="_x0000_s1027" type="#_x0000_t202" style="position:absolute;left:0;text-align:left;margin-left:40.55pt;margin-top:1.3pt;width:675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" fillcolor="white [3201]" strokecolor="black [3200]" strokeweight="1.5pt">
                <v:textbox>
                  <w:txbxContent>
                    <w:p w14:paraId="4240ECB6" w14:textId="2203B1D4" w:rsidR="006F1562" w:rsidRPr="007523D9" w:rsidRDefault="006F1562" w:rsidP="00CF6766">
                      <w:pPr>
                        <w:spacing w:line="440" w:lineRule="exact"/>
                        <w:ind w:firstLineChars="500" w:firstLine="945"/>
                        <w:rPr>
                          <w:rFonts w:ascii="ＭＳ ゴシック" w:eastAsia="ＭＳ ゴシック" w:hAnsi="ＭＳ ゴシック"/>
                          <w:color w:val="000000" w:themeColor="text1"/>
                        </w:rPr>
                      </w:pPr>
                      <w:r w:rsidRPr="007523D9">
                        <w:rPr>
                          <w:rFonts w:ascii="ＭＳ ゴシック" w:eastAsia="ＭＳ ゴシック" w:hAnsi="ＭＳ ゴシック" w:hint="eastAsia"/>
                          <w:color w:val="000000" w:themeColor="text1"/>
                        </w:rPr>
                        <w:t>「第４次岐阜県教育</w:t>
                      </w:r>
                      <w:r w:rsidR="005509D7" w:rsidRPr="007523D9">
                        <w:rPr>
                          <w:rFonts w:ascii="ＭＳ ゴシック" w:eastAsia="ＭＳ ゴシック" w:hAnsi="ＭＳ ゴシック" w:hint="eastAsia"/>
                          <w:color w:val="000000" w:themeColor="text1"/>
                        </w:rPr>
                        <w:t>振興</w:t>
                      </w:r>
                      <w:r w:rsidRPr="007523D9">
                        <w:rPr>
                          <w:rFonts w:ascii="ＭＳ ゴシック" w:eastAsia="ＭＳ ゴシック" w:hAnsi="ＭＳ ゴシック" w:hint="eastAsia"/>
                          <w:color w:val="000000" w:themeColor="text1"/>
                        </w:rPr>
                        <w:t>基本計画</w:t>
                      </w:r>
                      <w:r w:rsidRPr="007523D9">
                        <w:rPr>
                          <w:rFonts w:ascii="ＭＳ ゴシック" w:eastAsia="ＭＳ ゴシック" w:hAnsi="ＭＳ ゴシック" w:hint="eastAsia"/>
                          <w:color w:val="000000" w:themeColor="text1"/>
                          <w:sz w:val="16"/>
                          <w:szCs w:val="16"/>
                        </w:rPr>
                        <w:t>（令和</w:t>
                      </w:r>
                      <w:r w:rsidR="009D7240" w:rsidRPr="007523D9">
                        <w:rPr>
                          <w:rFonts w:ascii="ＭＳ ゴシック" w:eastAsia="ＭＳ ゴシック" w:hAnsi="ＭＳ ゴシック" w:hint="eastAsia"/>
                          <w:color w:val="000000" w:themeColor="text1"/>
                          <w:sz w:val="16"/>
                          <w:szCs w:val="16"/>
                        </w:rPr>
                        <w:t>６～１０</w:t>
                      </w:r>
                      <w:r w:rsidRPr="007523D9">
                        <w:rPr>
                          <w:rFonts w:ascii="ＭＳ ゴシック" w:eastAsia="ＭＳ ゴシック" w:hAnsi="ＭＳ ゴシック" w:hint="eastAsia"/>
                          <w:color w:val="000000" w:themeColor="text1"/>
                          <w:sz w:val="16"/>
                          <w:szCs w:val="16"/>
                        </w:rPr>
                        <w:t>年度</w:t>
                      </w:r>
                      <w:r w:rsidR="009D7240" w:rsidRPr="007523D9">
                        <w:rPr>
                          <w:rFonts w:ascii="ＭＳ ゴシック" w:eastAsia="ＭＳ ゴシック" w:hAnsi="ＭＳ ゴシック" w:hint="eastAsia"/>
                          <w:color w:val="000000" w:themeColor="text1"/>
                          <w:sz w:val="16"/>
                          <w:szCs w:val="16"/>
                        </w:rPr>
                        <w:t>）</w:t>
                      </w:r>
                      <w:r w:rsidRPr="007523D9">
                        <w:rPr>
                          <w:rFonts w:ascii="ＭＳ ゴシック" w:eastAsia="ＭＳ ゴシック" w:hAnsi="ＭＳ ゴシック" w:hint="eastAsia"/>
                          <w:color w:val="000000" w:themeColor="text1"/>
                        </w:rPr>
                        <w:t>」</w:t>
                      </w:r>
                      <w:r w:rsidR="009D7240" w:rsidRPr="007523D9">
                        <w:rPr>
                          <w:rFonts w:ascii="ＭＳ ゴシック" w:eastAsia="ＭＳ ゴシック" w:hAnsi="ＭＳ ゴシック" w:hint="eastAsia"/>
                          <w:color w:val="000000" w:themeColor="text1"/>
                        </w:rPr>
                        <w:t>に基づき、</w:t>
                      </w:r>
                      <w:r w:rsidR="009D7240" w:rsidRPr="007523D9">
                        <w:rPr>
                          <w:rFonts w:ascii="ＭＳ ゴシック" w:eastAsia="ＭＳ ゴシック" w:hAnsi="ＭＳ ゴシック" w:hint="eastAsia"/>
                          <w:color w:val="000000" w:themeColor="text1"/>
                          <w:sz w:val="40"/>
                          <w:szCs w:val="40"/>
                        </w:rPr>
                        <w:t>活力と感動があり夢のもてる</w:t>
                      </w:r>
                      <w:r w:rsidR="009D7240" w:rsidRPr="007523D9">
                        <w:rPr>
                          <w:rFonts w:ascii="ＭＳ ゴシック" w:eastAsia="ＭＳ ゴシック" w:hAnsi="ＭＳ ゴシック" w:hint="eastAsia"/>
                          <w:color w:val="000000" w:themeColor="text1"/>
                          <w:sz w:val="24"/>
                          <w:szCs w:val="24"/>
                        </w:rPr>
                        <w:t xml:space="preserve">　</w:t>
                      </w:r>
                      <w:r w:rsidR="009D7240" w:rsidRPr="007523D9">
                        <w:rPr>
                          <w:rFonts w:ascii="ＭＳ ゴシック" w:eastAsia="ＭＳ ゴシック" w:hAnsi="ＭＳ ゴシック" w:hint="eastAsia"/>
                          <w:color w:val="000000" w:themeColor="text1"/>
                        </w:rPr>
                        <w:t>教育を推進する。</w:t>
                      </w:r>
                    </w:p>
                    <w:p w14:paraId="3A8888A8" w14:textId="37794200" w:rsidR="00173484" w:rsidRPr="007523D9" w:rsidRDefault="00173484" w:rsidP="00173484">
                      <w:pPr>
                        <w:spacing w:line="20" w:lineRule="exact"/>
                        <w:rPr>
                          <w:rFonts w:ascii="ＭＳ ゴシック" w:eastAsia="ＭＳ ゴシック" w:hAnsi="ＭＳ ゴシック"/>
                          <w:color w:val="000000" w:themeColor="text1"/>
                        </w:rPr>
                      </w:pPr>
                    </w:p>
                    <w:p w14:paraId="41E5BF29" w14:textId="25E35479" w:rsidR="00173484" w:rsidRPr="007523D9" w:rsidRDefault="00173484" w:rsidP="00173484">
                      <w:pPr>
                        <w:spacing w:line="20" w:lineRule="exact"/>
                        <w:rPr>
                          <w:rFonts w:ascii="ＭＳ ゴシック" w:eastAsia="ＭＳ ゴシック" w:hAnsi="ＭＳ ゴシック"/>
                          <w:color w:val="000000" w:themeColor="text1"/>
                        </w:rPr>
                      </w:pPr>
                    </w:p>
                    <w:p w14:paraId="1D2C71DD" w14:textId="4D18DED6" w:rsidR="00173484" w:rsidRPr="007523D9" w:rsidRDefault="00173484" w:rsidP="00173484">
                      <w:pPr>
                        <w:spacing w:line="20" w:lineRule="exact"/>
                        <w:rPr>
                          <w:rFonts w:ascii="ＭＳ ゴシック" w:eastAsia="ＭＳ ゴシック" w:hAnsi="ＭＳ ゴシック"/>
                          <w:color w:val="000000" w:themeColor="text1"/>
                        </w:rPr>
                      </w:pPr>
                    </w:p>
                    <w:p w14:paraId="4E299062" w14:textId="2B94D4DF" w:rsidR="00173484" w:rsidRPr="007523D9" w:rsidRDefault="00173484" w:rsidP="00173484">
                      <w:pPr>
                        <w:spacing w:line="20" w:lineRule="exact"/>
                        <w:rPr>
                          <w:rFonts w:ascii="ＭＳ ゴシック" w:eastAsia="ＭＳ ゴシック" w:hAnsi="ＭＳ ゴシック"/>
                          <w:color w:val="000000" w:themeColor="text1"/>
                        </w:rPr>
                      </w:pPr>
                    </w:p>
                    <w:p w14:paraId="07B73D9E" w14:textId="1BC37845" w:rsidR="00173484" w:rsidRPr="007523D9" w:rsidRDefault="00173484" w:rsidP="00173484">
                      <w:pPr>
                        <w:spacing w:line="20" w:lineRule="exact"/>
                        <w:rPr>
                          <w:rFonts w:ascii="ＭＳ ゴシック" w:eastAsia="ＭＳ ゴシック" w:hAnsi="ＭＳ ゴシック"/>
                          <w:color w:val="000000" w:themeColor="text1"/>
                        </w:rPr>
                      </w:pPr>
                    </w:p>
                    <w:p w14:paraId="34E9A670" w14:textId="77777777" w:rsidR="00173484" w:rsidRPr="007523D9" w:rsidRDefault="00173484" w:rsidP="00173484">
                      <w:pPr>
                        <w:spacing w:line="20" w:lineRule="exact"/>
                        <w:rPr>
                          <w:rFonts w:ascii="ＭＳ ゴシック" w:eastAsia="ＭＳ ゴシック" w:hAnsi="ＭＳ ゴシック"/>
                          <w:color w:val="000000" w:themeColor="text1"/>
                          <w:sz w:val="24"/>
                          <w:szCs w:val="24"/>
                        </w:rPr>
                      </w:pPr>
                    </w:p>
                    <w:p w14:paraId="7BE2585F" w14:textId="4AAF70C4" w:rsidR="006F1562" w:rsidRPr="009A30BE" w:rsidRDefault="00173484" w:rsidP="00733967">
                      <w:pPr>
                        <w:spacing w:line="300" w:lineRule="exact"/>
                        <w:ind w:firstLineChars="600" w:firstLine="1134"/>
                        <w:rPr>
                          <w:rFonts w:ascii="ＭＳ ゴシック" w:eastAsia="ＭＳ ゴシック" w:hAnsi="ＭＳ ゴシック"/>
                        </w:rPr>
                      </w:pPr>
                      <w:r w:rsidRPr="009A30BE">
                        <w:rPr>
                          <w:rFonts w:ascii="ＭＳ ゴシック" w:eastAsia="ＭＳ ゴシック" w:hAnsi="ＭＳ ゴシック" w:hint="eastAsia"/>
                        </w:rPr>
                        <w:t>～</w:t>
                      </w:r>
                      <w:r w:rsidR="00427DBE" w:rsidRPr="009A30BE">
                        <w:rPr>
                          <w:rFonts w:ascii="ＭＳ ゴシック" w:eastAsia="ＭＳ ゴシック" w:hAnsi="ＭＳ ゴシック" w:hint="eastAsia"/>
                        </w:rPr>
                        <w:t>教育事務所・３市教育委員会・学校・諸団体と指導と管理の一体化を図りながら、多様なニーズに応える継続的</w:t>
                      </w:r>
                      <w:r w:rsidR="00733967" w:rsidRPr="009A30BE">
                        <w:rPr>
                          <w:rFonts w:ascii="ＭＳ ゴシック" w:eastAsia="ＭＳ ゴシック" w:hAnsi="ＭＳ ゴシック" w:hint="eastAsia"/>
                        </w:rPr>
                        <w:t>で柔軟な</w:t>
                      </w:r>
                      <w:r w:rsidR="00427DBE" w:rsidRPr="009A30BE">
                        <w:rPr>
                          <w:rFonts w:ascii="ＭＳ ゴシック" w:eastAsia="ＭＳ ゴシック" w:hAnsi="ＭＳ ゴシック" w:hint="eastAsia"/>
                        </w:rPr>
                        <w:t>支援を行う。～</w:t>
                      </w:r>
                    </w:p>
                  </w:txbxContent>
                </v:textbox>
              </v:shape>
            </w:pict>
          </mc:Fallback>
        </mc:AlternateContent>
      </w:r>
    </w:p>
    <w:p w14:paraId="146DE3E7" w14:textId="3C49D7B6" w:rsidR="006E2FD5" w:rsidRPr="007523D9" w:rsidRDefault="006E2FD5" w:rsidP="006E2FD5">
      <w:pPr>
        <w:spacing w:line="240" w:lineRule="exact"/>
        <w:rPr>
          <w:rFonts w:asciiTheme="majorEastAsia" w:eastAsiaTheme="majorEastAsia" w:hAnsiTheme="majorEastAsia"/>
          <w:color w:val="000000" w:themeColor="text1"/>
        </w:rPr>
      </w:pPr>
    </w:p>
    <w:p w14:paraId="0A69EE45" w14:textId="2D9B92EF" w:rsidR="006E2FD5" w:rsidRPr="007523D9" w:rsidRDefault="006E2FD5" w:rsidP="006E2FD5">
      <w:pPr>
        <w:spacing w:line="240" w:lineRule="exact"/>
        <w:rPr>
          <w:rFonts w:asciiTheme="majorEastAsia" w:eastAsiaTheme="majorEastAsia" w:hAnsiTheme="majorEastAsia"/>
          <w:color w:val="000000" w:themeColor="text1"/>
        </w:rPr>
      </w:pPr>
    </w:p>
    <w:p w14:paraId="537933AC" w14:textId="426092C8" w:rsidR="006E2FD5" w:rsidRPr="007523D9" w:rsidRDefault="006E2FD5" w:rsidP="006E2FD5">
      <w:pPr>
        <w:spacing w:line="240" w:lineRule="exact"/>
        <w:rPr>
          <w:rFonts w:asciiTheme="majorEastAsia" w:eastAsiaTheme="majorEastAsia" w:hAnsiTheme="majorEastAsia"/>
          <w:color w:val="000000" w:themeColor="text1"/>
        </w:rPr>
      </w:pPr>
    </w:p>
    <w:p w14:paraId="494C234F" w14:textId="25E55D44" w:rsidR="006E2FD5" w:rsidRPr="007523D9" w:rsidRDefault="007932F7" w:rsidP="006E2FD5">
      <w:pPr>
        <w:spacing w:line="240" w:lineRule="exact"/>
        <w:rPr>
          <w:rFonts w:asciiTheme="majorEastAsia" w:eastAsiaTheme="majorEastAsia" w:hAnsiTheme="majorEastAsia"/>
          <w:color w:val="000000" w:themeColor="text1"/>
        </w:rPr>
      </w:pPr>
      <w:r>
        <w:rPr>
          <w:rFonts w:asciiTheme="majorEastAsia" w:eastAsiaTheme="majorEastAsia" w:hAnsiTheme="majorEastAsia"/>
          <w:noProof/>
          <w:color w:val="000000" w:themeColor="text1"/>
        </w:rPr>
        <mc:AlternateContent>
          <mc:Choice Requires="wps">
            <w:drawing>
              <wp:anchor distT="0" distB="0" distL="114300" distR="114300" simplePos="0" relativeHeight="251657214" behindDoc="0" locked="0" layoutInCell="1" allowOverlap="1" wp14:anchorId="747FA549" wp14:editId="3A725E91">
                <wp:simplePos x="0" y="0"/>
                <wp:positionH relativeFrom="margin">
                  <wp:posOffset>4412615</wp:posOffset>
                </wp:positionH>
                <wp:positionV relativeFrom="paragraph">
                  <wp:posOffset>92563</wp:posOffset>
                </wp:positionV>
                <wp:extent cx="781050" cy="105508"/>
                <wp:effectExtent l="0" t="0" r="0" b="8890"/>
                <wp:wrapNone/>
                <wp:docPr id="6" name="正方形/長方形 6"/>
                <wp:cNvGraphicFramePr/>
                <a:graphic xmlns:a="http://schemas.openxmlformats.org/drawingml/2006/main">
                  <a:graphicData uri="http://schemas.microsoft.com/office/word/2010/wordprocessingShape">
                    <wps:wsp>
                      <wps:cNvSpPr/>
                      <wps:spPr>
                        <a:xfrm>
                          <a:off x="0" y="0"/>
                          <a:ext cx="781050" cy="10550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16A2" id="正方形/長方形 6" o:spid="_x0000_s1026" style="position:absolute;left:0;text-align:left;margin-left:347.45pt;margin-top:7.3pt;width:61.5pt;height:8.3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" fillcolor="#7f7f7f [1612]" stroked="f" strokeweight="2pt">
                <w10:wrap anchorx="margin"/>
              </v:rect>
            </w:pict>
          </mc:Fallback>
        </mc:AlternateContent>
      </w:r>
      <w:r w:rsidR="005D2010">
        <w:rPr>
          <w:rFonts w:asciiTheme="majorEastAsia" w:eastAsiaTheme="majorEastAsia" w:hAnsiTheme="majorEastAsia"/>
          <w:noProof/>
          <w:color w:val="000000" w:themeColor="text1"/>
        </w:rPr>
        <mc:AlternateContent>
          <mc:Choice Requires="wps">
            <w:drawing>
              <wp:anchor distT="0" distB="0" distL="114300" distR="114300" simplePos="0" relativeHeight="251656189" behindDoc="0" locked="0" layoutInCell="1" allowOverlap="1" wp14:anchorId="28B9F341" wp14:editId="39FBD504">
                <wp:simplePos x="0" y="0"/>
                <wp:positionH relativeFrom="column">
                  <wp:posOffset>7548538</wp:posOffset>
                </wp:positionH>
                <wp:positionV relativeFrom="paragraph">
                  <wp:posOffset>86701</wp:posOffset>
                </wp:positionV>
                <wp:extent cx="781050" cy="140677"/>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81050" cy="14067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C11F4" id="正方形/長方形 7" o:spid="_x0000_s1026" style="position:absolute;left:0;text-align:left;margin-left:594.35pt;margin-top:6.85pt;width:61.5pt;height:11.1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" fillcolor="#7f7f7f [1612]" stroked="f" strokeweight="2pt"/>
            </w:pict>
          </mc:Fallback>
        </mc:AlternateContent>
      </w:r>
      <w:r w:rsidR="005D2010">
        <w:rPr>
          <w:rFonts w:asciiTheme="majorEastAsia" w:eastAsiaTheme="majorEastAsia" w:hAnsiTheme="majorEastAsia"/>
          <w:noProof/>
          <w:color w:val="000000" w:themeColor="text1"/>
        </w:rPr>
        <mc:AlternateContent>
          <mc:Choice Requires="wps">
            <w:drawing>
              <wp:anchor distT="0" distB="0" distL="114300" distR="114300" simplePos="0" relativeHeight="251658239" behindDoc="0" locked="0" layoutInCell="1" allowOverlap="1" wp14:anchorId="4F9356CD" wp14:editId="6B37CCDF">
                <wp:simplePos x="0" y="0"/>
                <wp:positionH relativeFrom="column">
                  <wp:posOffset>1294277</wp:posOffset>
                </wp:positionH>
                <wp:positionV relativeFrom="paragraph">
                  <wp:posOffset>92562</wp:posOffset>
                </wp:positionV>
                <wp:extent cx="781050" cy="117231"/>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81050" cy="11723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4191B" id="正方形/長方形 2" o:spid="_x0000_s1026" style="position:absolute;left:0;text-align:left;margin-left:101.9pt;margin-top:7.3pt;width:61.5pt;height:9.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" fillcolor="#7f7f7f [1612]" stroked="f" strokeweight="2pt"/>
            </w:pict>
          </mc:Fallback>
        </mc:AlternateContent>
      </w:r>
    </w:p>
    <w:p w14:paraId="7FC3492D" w14:textId="60C0EE20" w:rsidR="006E2FD5" w:rsidRPr="007523D9" w:rsidRDefault="00705376" w:rsidP="006E2FD5">
      <w:pPr>
        <w:spacing w:line="240" w:lineRule="exact"/>
        <w:rPr>
          <w:rFonts w:asciiTheme="majorEastAsia" w:eastAsiaTheme="majorEastAsia" w:hAnsiTheme="majorEastAsia"/>
          <w:color w:val="000000" w:themeColor="text1"/>
        </w:rPr>
      </w:pPr>
      <w:r w:rsidRPr="007523D9">
        <w:rPr>
          <w:rFonts w:asciiTheme="majorEastAsia" w:eastAsiaTheme="majorEastAsia" w:hAnsiTheme="majorEastAsia" w:hint="eastAsia"/>
          <w:noProof/>
          <w:color w:val="000000" w:themeColor="text1"/>
          <w:sz w:val="32"/>
          <w:szCs w:val="32"/>
        </w:rPr>
        <mc:AlternateContent>
          <mc:Choice Requires="wps">
            <w:drawing>
              <wp:anchor distT="0" distB="0" distL="114300" distR="114300" simplePos="0" relativeHeight="251674624" behindDoc="0" locked="0" layoutInCell="1" allowOverlap="1" wp14:anchorId="140CA211" wp14:editId="24C6A64B">
                <wp:simplePos x="0" y="0"/>
                <wp:positionH relativeFrom="column">
                  <wp:posOffset>139700</wp:posOffset>
                </wp:positionH>
                <wp:positionV relativeFrom="paragraph">
                  <wp:posOffset>60960</wp:posOffset>
                </wp:positionV>
                <wp:extent cx="514350" cy="260350"/>
                <wp:effectExtent l="0" t="0" r="19050" b="25400"/>
                <wp:wrapNone/>
                <wp:docPr id="15" name="テキスト ボックス 15"/>
                <wp:cNvGraphicFramePr/>
                <a:graphic xmlns:a="http://schemas.openxmlformats.org/drawingml/2006/main">
                  <a:graphicData uri="http://schemas.microsoft.com/office/word/2010/wordprocessingShape">
                    <wps:wsp>
                      <wps:cNvSpPr txBox="1"/>
                      <wps:spPr>
                        <a:xfrm>
                          <a:off x="0" y="0"/>
                          <a:ext cx="514350" cy="260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6B03F32" w14:textId="19744900" w:rsidR="00705376" w:rsidRPr="00CF6766" w:rsidRDefault="00A85A89" w:rsidP="00705376">
                            <w:pPr>
                              <w:spacing w:line="280" w:lineRule="exact"/>
                              <w:jc w:val="center"/>
                              <w:rPr>
                                <w:rFonts w:asciiTheme="majorEastAsia" w:eastAsiaTheme="majorEastAsia" w:hAnsiTheme="majorEastAsia"/>
                              </w:rPr>
                            </w:pPr>
                            <w:r>
                              <w:rPr>
                                <w:rFonts w:asciiTheme="majorEastAsia" w:eastAsiaTheme="majorEastAsia" w:hAnsiTheme="majorEastAsia" w:hint="eastAsia"/>
                              </w:rPr>
                              <w:t>重 点</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CA211" id="テキスト ボックス 15" o:spid="_x0000_s1028" type="#_x0000_t202" style="position:absolute;left:0;text-align:left;margin-left:11pt;margin-top:4.8pt;width:40.5pt;height: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" fillcolor="white [3201]" strokecolor="black [3200]">
                <v:textbox inset="1mm,1mm,1mm,1mm">
                  <w:txbxContent>
                    <w:p w14:paraId="46B03F32" w14:textId="19744900" w:rsidR="00705376" w:rsidRPr="00CF6766" w:rsidRDefault="00A85A89" w:rsidP="00705376">
                      <w:pPr>
                        <w:spacing w:line="280" w:lineRule="exact"/>
                        <w:jc w:val="center"/>
                        <w:rPr>
                          <w:rFonts w:asciiTheme="majorEastAsia" w:eastAsiaTheme="majorEastAsia" w:hAnsiTheme="majorEastAsia"/>
                        </w:rPr>
                      </w:pPr>
                      <w:r>
                        <w:rPr>
                          <w:rFonts w:asciiTheme="majorEastAsia" w:eastAsiaTheme="majorEastAsia" w:hAnsiTheme="majorEastAsia" w:hint="eastAsia"/>
                        </w:rPr>
                        <w:t>重 点</w:t>
                      </w:r>
                    </w:p>
                  </w:txbxContent>
                </v:textbox>
              </v:shape>
            </w:pict>
          </mc:Fallback>
        </mc:AlternateContent>
      </w:r>
      <w:r w:rsidR="00CC6388" w:rsidRPr="007523D9">
        <w:rPr>
          <w:noProof/>
          <w:color w:val="000000" w:themeColor="text1"/>
        </w:rPr>
        <mc:AlternateContent>
          <mc:Choice Requires="wps">
            <w:drawing>
              <wp:anchor distT="0" distB="0" distL="114300" distR="114300" simplePos="0" relativeHeight="251671552" behindDoc="0" locked="0" layoutInCell="1" allowOverlap="1" wp14:anchorId="003FDC21" wp14:editId="25ABF4D4">
                <wp:simplePos x="0" y="0"/>
                <wp:positionH relativeFrom="column">
                  <wp:posOffset>6921500</wp:posOffset>
                </wp:positionH>
                <wp:positionV relativeFrom="paragraph">
                  <wp:posOffset>92710</wp:posOffset>
                </wp:positionV>
                <wp:extent cx="1828800" cy="1828800"/>
                <wp:effectExtent l="0" t="0" r="0" b="1270"/>
                <wp:wrapNone/>
                <wp:docPr id="12" name="テキスト ボックス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7C49D1" w14:textId="50EB5FD0" w:rsidR="00CC6388" w:rsidRPr="00C0528F" w:rsidRDefault="00CC6388" w:rsidP="00CC6388">
                            <w:pPr>
                              <w:spacing w:line="300" w:lineRule="exact"/>
                              <w:jc w:val="center"/>
                              <w:rPr>
                                <w:rFonts w:ascii="HGS創英角ｺﾞｼｯｸUB" w:eastAsia="HGS創英角ｺﾞｼｯｸUB" w:hAnsi="HGS創英角ｺﾞｼｯｸUB"/>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教育支援</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課　</w:t>
                            </w:r>
                            <w:r>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地域連携</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係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03FDC21" id="テキスト ボックス 12" o:spid="_x0000_s1029" type="#_x0000_t202" style="position:absolute;left:0;text-align:left;margin-left:545pt;margin-top:7.3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" filled="f" stroked="f">
                <v:textbox style="mso-fit-shape-to-text:t" inset="5.85pt,.7pt,5.85pt,.7pt">
                  <w:txbxContent>
                    <w:p w14:paraId="007C49D1" w14:textId="50EB5FD0" w:rsidR="00CC6388" w:rsidRPr="00C0528F" w:rsidRDefault="00CC6388" w:rsidP="00CC6388">
                      <w:pPr>
                        <w:spacing w:line="300" w:lineRule="exact"/>
                        <w:jc w:val="center"/>
                        <w:rPr>
                          <w:rFonts w:ascii="HGS創英角ｺﾞｼｯｸUB" w:eastAsia="HGS創英角ｺﾞｼｯｸUB" w:hAnsi="HGS創英角ｺﾞｼｯｸUB"/>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教育支援</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課　</w:t>
                      </w:r>
                      <w:r>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地域連携</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係　</w:t>
                      </w:r>
                    </w:p>
                  </w:txbxContent>
                </v:textbox>
              </v:shape>
            </w:pict>
          </mc:Fallback>
        </mc:AlternateContent>
      </w:r>
      <w:r w:rsidR="00C0528F" w:rsidRPr="007523D9">
        <w:rPr>
          <w:noProof/>
          <w:color w:val="000000" w:themeColor="text1"/>
        </w:rPr>
        <mc:AlternateContent>
          <mc:Choice Requires="wps">
            <w:drawing>
              <wp:anchor distT="0" distB="0" distL="114300" distR="114300" simplePos="0" relativeHeight="251669504" behindDoc="0" locked="0" layoutInCell="1" allowOverlap="1" wp14:anchorId="67A50FEB" wp14:editId="1803EA99">
                <wp:simplePos x="0" y="0"/>
                <wp:positionH relativeFrom="column">
                  <wp:posOffset>3810000</wp:posOffset>
                </wp:positionH>
                <wp:positionV relativeFrom="paragraph">
                  <wp:posOffset>86360</wp:posOffset>
                </wp:positionV>
                <wp:extent cx="1828800" cy="1828800"/>
                <wp:effectExtent l="0" t="0" r="0" b="1270"/>
                <wp:wrapNone/>
                <wp:docPr id="11" name="テキスト ボックス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D4CE6" w14:textId="5223A6FC" w:rsidR="00C0528F" w:rsidRPr="00C0528F" w:rsidRDefault="00C0528F" w:rsidP="00C0528F">
                            <w:pPr>
                              <w:spacing w:line="300" w:lineRule="exact"/>
                              <w:jc w:val="center"/>
                              <w:rPr>
                                <w:rFonts w:ascii="HGS創英角ｺﾞｼｯｸUB" w:eastAsia="HGS創英角ｺﾞｼｯｸUB" w:hAnsi="HGS創英角ｺﾞｼｯｸUB"/>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教育支援</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課　</w:t>
                            </w:r>
                            <w:r w:rsidR="00CC6388">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学校教育</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係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A50FEB" id="テキスト ボックス 11" o:spid="_x0000_s1030" type="#_x0000_t202" style="position:absolute;left:0;text-align:left;margin-left:300pt;margin-top:6.8pt;width:2in;height:2in;z-index:2516695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7nDgIAACcEAAAOAAAAZHJzL2Uyb0RvYy54bWysU01v2zAMvQ/YfxB0X+wE3e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" filled="f" stroked="f">
                <v:textbox style="mso-fit-shape-to-text:t" inset="5.85pt,.7pt,5.85pt,.7pt">
                  <w:txbxContent>
                    <w:p w14:paraId="72AD4CE6" w14:textId="5223A6FC" w:rsidR="00C0528F" w:rsidRPr="00C0528F" w:rsidRDefault="00C0528F" w:rsidP="00C0528F">
                      <w:pPr>
                        <w:spacing w:line="300" w:lineRule="exact"/>
                        <w:jc w:val="center"/>
                        <w:rPr>
                          <w:rFonts w:ascii="HGS創英角ｺﾞｼｯｸUB" w:eastAsia="HGS創英角ｺﾞｼｯｸUB" w:hAnsi="HGS創英角ｺﾞｼｯｸUB"/>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教育支援</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課　</w:t>
                      </w:r>
                      <w:r w:rsidR="00CC6388">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学校教育</w:t>
                      </w: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係　</w:t>
                      </w:r>
                    </w:p>
                  </w:txbxContent>
                </v:textbox>
              </v:shape>
            </w:pict>
          </mc:Fallback>
        </mc:AlternateContent>
      </w:r>
      <w:r w:rsidR="00C0528F" w:rsidRPr="007523D9">
        <w:rPr>
          <w:rFonts w:asciiTheme="majorEastAsia" w:eastAsiaTheme="majorEastAsia" w:hAnsiTheme="majorEastAsia"/>
          <w:noProof/>
          <w:color w:val="000000" w:themeColor="text1"/>
        </w:rPr>
        <mc:AlternateContent>
          <mc:Choice Requires="wps">
            <w:drawing>
              <wp:anchor distT="0" distB="0" distL="114300" distR="114300" simplePos="0" relativeHeight="251660288" behindDoc="0" locked="0" layoutInCell="1" allowOverlap="1" wp14:anchorId="2D703B48" wp14:editId="3D7CC516">
                <wp:simplePos x="0" y="0"/>
                <wp:positionH relativeFrom="margin">
                  <wp:posOffset>41910</wp:posOffset>
                </wp:positionH>
                <wp:positionV relativeFrom="paragraph">
                  <wp:posOffset>15875</wp:posOffset>
                </wp:positionV>
                <wp:extent cx="9563100" cy="5181600"/>
                <wp:effectExtent l="0" t="0" r="0" b="0"/>
                <wp:wrapNone/>
                <wp:docPr id="3" name="四角形: 角を丸くする 3"/>
                <wp:cNvGraphicFramePr/>
                <a:graphic xmlns:a="http://schemas.openxmlformats.org/drawingml/2006/main">
                  <a:graphicData uri="http://schemas.microsoft.com/office/word/2010/wordprocessingShape">
                    <wps:wsp>
                      <wps:cNvSpPr/>
                      <wps:spPr>
                        <a:xfrm>
                          <a:off x="0" y="0"/>
                          <a:ext cx="9563100" cy="5181600"/>
                        </a:xfrm>
                        <a:prstGeom prst="roundRect">
                          <a:avLst>
                            <a:gd name="adj" fmla="val 2071"/>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C4DC2" id="四角形: 角を丸くする 3" o:spid="_x0000_s1026" style="position:absolute;left:0;text-align:left;margin-left:3.3pt;margin-top:1.25pt;width:753pt;height:4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3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" fillcolor="#7f7f7f [1612]" stroked="f" strokeweight="2pt">
                <w10:wrap anchorx="margin"/>
              </v:roundrect>
            </w:pict>
          </mc:Fallback>
        </mc:AlternateContent>
      </w:r>
      <w:r w:rsidR="00C0528F" w:rsidRPr="007523D9">
        <w:rPr>
          <w:noProof/>
          <w:color w:val="000000" w:themeColor="text1"/>
        </w:rPr>
        <mc:AlternateContent>
          <mc:Choice Requires="wps">
            <w:drawing>
              <wp:anchor distT="0" distB="0" distL="114300" distR="114300" simplePos="0" relativeHeight="251663360" behindDoc="0" locked="0" layoutInCell="1" allowOverlap="1" wp14:anchorId="7124D2D0" wp14:editId="468C7666">
                <wp:simplePos x="0" y="0"/>
                <wp:positionH relativeFrom="column">
                  <wp:posOffset>660400</wp:posOffset>
                </wp:positionH>
                <wp:positionV relativeFrom="paragraph">
                  <wp:posOffset>95250</wp:posOffset>
                </wp:positionV>
                <wp:extent cx="1828800" cy="182880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42FD6" w14:textId="710F74A7" w:rsidR="00A0193C" w:rsidRPr="00C0528F" w:rsidRDefault="00A0193C" w:rsidP="00C0528F">
                            <w:pPr>
                              <w:spacing w:line="300" w:lineRule="exact"/>
                              <w:jc w:val="center"/>
                              <w:rPr>
                                <w:rFonts w:ascii="HGS創英角ｺﾞｼｯｸUB" w:eastAsia="HGS創英角ｺﾞｼｯｸUB" w:hAnsi="HGS創英角ｺﾞｼｯｸUB"/>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学校職員課</w:t>
                            </w:r>
                            <w:r w:rsidR="00C0528F"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学校人事係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124D2D0" id="テキスト ボックス 5" o:spid="_x0000_s1031" type="#_x0000_t202" style="position:absolute;left:0;text-align:left;margin-left:52pt;margin-top: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" filled="f" stroked="f">
                <v:textbox style="mso-fit-shape-to-text:t" inset="5.85pt,.7pt,5.85pt,.7pt">
                  <w:txbxContent>
                    <w:p w14:paraId="1DD42FD6" w14:textId="710F74A7" w:rsidR="00A0193C" w:rsidRPr="00C0528F" w:rsidRDefault="00A0193C" w:rsidP="00C0528F">
                      <w:pPr>
                        <w:spacing w:line="300" w:lineRule="exact"/>
                        <w:jc w:val="center"/>
                        <w:rPr>
                          <w:rFonts w:ascii="HGS創英角ｺﾞｼｯｸUB" w:eastAsia="HGS創英角ｺﾞｼｯｸUB" w:hAnsi="HGS創英角ｺﾞｼｯｸUB"/>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学校職員課</w:t>
                      </w:r>
                      <w:r w:rsidR="00C0528F" w:rsidRPr="00C0528F">
                        <w:rPr>
                          <w:rFonts w:ascii="HGS創英角ｺﾞｼｯｸUB" w:eastAsia="HGS創英角ｺﾞｼｯｸUB" w:hAnsi="HGS創英角ｺﾞｼｯｸUB" w:hint="eastAsia"/>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学校人事係　</w:t>
                      </w:r>
                    </w:p>
                  </w:txbxContent>
                </v:textbox>
              </v:shape>
            </w:pict>
          </mc:Fallback>
        </mc:AlternateContent>
      </w:r>
    </w:p>
    <w:p w14:paraId="54118617" w14:textId="36D0A9D4" w:rsidR="006E2FD5" w:rsidRPr="007523D9" w:rsidRDefault="006E2FD5" w:rsidP="006E2FD5">
      <w:pPr>
        <w:spacing w:line="240" w:lineRule="exact"/>
        <w:rPr>
          <w:rFonts w:asciiTheme="majorEastAsia" w:eastAsiaTheme="majorEastAsia" w:hAnsiTheme="majorEastAsia"/>
          <w:color w:val="000000" w:themeColor="text1"/>
        </w:rPr>
      </w:pPr>
    </w:p>
    <w:p w14:paraId="46AA9C55" w14:textId="1270D830" w:rsidR="006E2FD5" w:rsidRPr="007523D9" w:rsidRDefault="00C0528F" w:rsidP="006E2FD5">
      <w:pPr>
        <w:spacing w:line="240" w:lineRule="exact"/>
        <w:rPr>
          <w:rFonts w:asciiTheme="majorEastAsia" w:eastAsiaTheme="majorEastAsia" w:hAnsiTheme="majorEastAsia"/>
          <w:color w:val="000000" w:themeColor="text1"/>
        </w:rPr>
      </w:pPr>
      <w:r w:rsidRPr="007523D9">
        <w:rPr>
          <w:rFonts w:asciiTheme="majorEastAsia" w:eastAsiaTheme="majorEastAsia" w:hAnsiTheme="majorEastAsia"/>
          <w:noProof/>
          <w:color w:val="000000" w:themeColor="text1"/>
        </w:rPr>
        <mc:AlternateContent>
          <mc:Choice Requires="wps">
            <w:drawing>
              <wp:anchor distT="0" distB="0" distL="114300" distR="114300" simplePos="0" relativeHeight="251665408" behindDoc="0" locked="0" layoutInCell="1" allowOverlap="1" wp14:anchorId="33678923" wp14:editId="564D0AE6">
                <wp:simplePos x="0" y="0"/>
                <wp:positionH relativeFrom="column">
                  <wp:posOffset>6450965</wp:posOffset>
                </wp:positionH>
                <wp:positionV relativeFrom="paragraph">
                  <wp:posOffset>53975</wp:posOffset>
                </wp:positionV>
                <wp:extent cx="3079750" cy="4749800"/>
                <wp:effectExtent l="0" t="0" r="25400" b="12700"/>
                <wp:wrapNone/>
                <wp:docPr id="9" name="テキスト ボックス 9"/>
                <wp:cNvGraphicFramePr/>
                <a:graphic xmlns:a="http://schemas.openxmlformats.org/drawingml/2006/main">
                  <a:graphicData uri="http://schemas.microsoft.com/office/word/2010/wordprocessingShape">
                    <wps:wsp>
                      <wps:cNvSpPr txBox="1"/>
                      <wps:spPr>
                        <a:xfrm>
                          <a:off x="0" y="0"/>
                          <a:ext cx="3079750" cy="4749800"/>
                        </a:xfrm>
                        <a:prstGeom prst="rect">
                          <a:avLst/>
                        </a:prstGeom>
                        <a:solidFill>
                          <a:schemeClr val="lt1"/>
                        </a:solidFill>
                        <a:ln w="6350">
                          <a:solidFill>
                            <a:prstClr val="black"/>
                          </a:solidFill>
                        </a:ln>
                      </wps:spPr>
                      <wps:txbx>
                        <w:txbxContent>
                          <w:p w14:paraId="12ED8F61" w14:textId="77777777" w:rsidR="007523D9" w:rsidRPr="00BA7B82" w:rsidRDefault="007523D9" w:rsidP="00984075">
                            <w:pPr>
                              <w:snapToGrid w:val="0"/>
                              <w:spacing w:line="240" w:lineRule="exact"/>
                              <w:ind w:left="189" w:hangingChars="100" w:hanging="189"/>
                              <w:jc w:val="center"/>
                              <w:rPr>
                                <w:rFonts w:ascii="HGS創英角ｺﾞｼｯｸUB" w:eastAsia="HGS創英角ｺﾞｼｯｸUB" w:hAnsi="HGS創英角ｺﾞｼｯｸUB" w:cs="ＭＳ 明朝"/>
                                <w:kern w:val="0"/>
                                <w:szCs w:val="18"/>
                              </w:rPr>
                            </w:pPr>
                            <w:bookmarkStart w:id="0" w:name="_Hlk189657937"/>
                            <w:r w:rsidRPr="00BA7B82">
                              <w:rPr>
                                <w:rFonts w:ascii="HGS創英角ｺﾞｼｯｸUB" w:eastAsia="HGS創英角ｺﾞｼｯｸUB" w:hAnsi="HGS創英角ｺﾞｼｯｸUB" w:cs="ＭＳ 明朝" w:hint="eastAsia"/>
                                <w:kern w:val="0"/>
                                <w:szCs w:val="18"/>
                              </w:rPr>
                              <w:t>＜「ぎふ　いのちの教育」の推進＞</w:t>
                            </w:r>
                          </w:p>
                          <w:bookmarkEnd w:id="0"/>
                          <w:p w14:paraId="76F543CA" w14:textId="77777777" w:rsidR="009A30BE" w:rsidRPr="00BA7B82" w:rsidRDefault="009A30BE" w:rsidP="009A30BE">
                            <w:pPr>
                              <w:snapToGrid w:val="0"/>
                              <w:spacing w:line="240" w:lineRule="exact"/>
                              <w:ind w:left="189" w:hangingChars="100" w:hanging="189"/>
                              <w:jc w:val="left"/>
                              <w:rPr>
                                <w:rFonts w:ascii="HGS創英角ｺﾞｼｯｸUB" w:eastAsia="HGS創英角ｺﾞｼｯｸUB" w:hAnsi="HGS創英角ｺﾞｼｯｸUB" w:cs="ＭＳ 明朝"/>
                                <w:kern w:val="0"/>
                                <w:szCs w:val="18"/>
                              </w:rPr>
                            </w:pPr>
                            <w:r w:rsidRPr="00BA7B82">
                              <w:rPr>
                                <w:rFonts w:ascii="HGS創英角ｺﾞｼｯｸUB" w:eastAsia="HGS創英角ｺﾞｼｯｸUB" w:hAnsi="HGS創英角ｺﾞｼｯｸUB" w:cs="ＭＳ 明朝" w:hint="eastAsia"/>
                                <w:kern w:val="0"/>
                                <w:szCs w:val="18"/>
                              </w:rPr>
                              <w:t>■温かい人間関係づくり、居場所と絆づくりの推進</w:t>
                            </w:r>
                          </w:p>
                          <w:p w14:paraId="28377E59" w14:textId="77777777" w:rsidR="00E545B4" w:rsidRPr="00BA7B82" w:rsidRDefault="00E545B4" w:rsidP="00E545B4">
                            <w:pPr>
                              <w:snapToGrid w:val="0"/>
                              <w:spacing w:line="220" w:lineRule="exact"/>
                              <w:ind w:left="189"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○温かい人間関係づくり</w:t>
                            </w:r>
                          </w:p>
                          <w:p w14:paraId="73F6E83B"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・魅力ある学校（誰もが安心して参加し、活躍できる場と認め合い、支え合える風土）づくりの</w:t>
                            </w:r>
                            <w:r w:rsidRPr="00BA7B82">
                              <w:rPr>
                                <w:rFonts w:asciiTheme="majorEastAsia" w:eastAsiaTheme="majorEastAsia" w:hAnsiTheme="majorEastAsia" w:cs="ＭＳ 明朝"/>
                                <w:kern w:val="0"/>
                                <w:szCs w:val="18"/>
                              </w:rPr>
                              <w:t>推進</w:t>
                            </w:r>
                          </w:p>
                          <w:p w14:paraId="62381FB6"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・コミュニティスクール及び地域学校協働活動の一体的推進による「地域とともにある学校」づくり</w:t>
                            </w:r>
                          </w:p>
                          <w:p w14:paraId="1E2561C2"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 xml:space="preserve">　…協議会や研修会での研修や実践交流による波及</w:t>
                            </w:r>
                          </w:p>
                          <w:p w14:paraId="1B2424BF" w14:textId="77777777" w:rsidR="00E545B4" w:rsidRPr="00BA7B82" w:rsidRDefault="00E545B4" w:rsidP="00E545B4">
                            <w:pPr>
                              <w:snapToGrid w:val="0"/>
                              <w:spacing w:line="220" w:lineRule="exact"/>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○心の居場所づくり</w:t>
                            </w:r>
                          </w:p>
                          <w:p w14:paraId="54A281FC"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・子どもの健全育成を支える関係機関の連携の強化</w:t>
                            </w:r>
                          </w:p>
                          <w:p w14:paraId="79618F23"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・友達・家族・地域等、人とのふれあいを見つめ、居場所と絆を自覚し、感謝する取組</w:t>
                            </w:r>
                          </w:p>
                          <w:p w14:paraId="2EBD35D1"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 xml:space="preserve">　…「子ども応援会議」「</w:t>
                            </w:r>
                            <w:r w:rsidRPr="00BA7B82">
                              <w:rPr>
                                <w:rFonts w:asciiTheme="majorEastAsia" w:eastAsiaTheme="majorEastAsia" w:hAnsiTheme="majorEastAsia" w:cs="ＭＳ 明朝"/>
                                <w:kern w:val="0"/>
                                <w:szCs w:val="18"/>
                              </w:rPr>
                              <w:t>あった</w:t>
                            </w:r>
                            <w:r w:rsidRPr="00BA7B82">
                              <w:rPr>
                                <w:rFonts w:asciiTheme="majorEastAsia" w:eastAsiaTheme="majorEastAsia" w:hAnsiTheme="majorEastAsia" w:cs="ＭＳ 明朝" w:hint="eastAsia"/>
                                <w:kern w:val="0"/>
                                <w:szCs w:val="18"/>
                              </w:rPr>
                              <w:t>かい言葉かけ運動」</w:t>
                            </w:r>
                          </w:p>
                          <w:p w14:paraId="2BC64F65" w14:textId="77777777" w:rsidR="00E545B4" w:rsidRPr="00BA7B82" w:rsidRDefault="00E545B4" w:rsidP="00E545B4">
                            <w:pPr>
                              <w:snapToGrid w:val="0"/>
                              <w:spacing w:line="220" w:lineRule="exact"/>
                              <w:ind w:left="189"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◎いじめ防止や不登校支援の推進</w:t>
                            </w:r>
                          </w:p>
                          <w:p w14:paraId="71E09F91"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・各校におけるいじめ等問題行動の未然防止と組織的で迅速・適切な初期対応力の向上</w:t>
                            </w:r>
                          </w:p>
                          <w:p w14:paraId="515681A0"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・校内外の教育センター等との連携と学びの保障</w:t>
                            </w:r>
                          </w:p>
                          <w:p w14:paraId="7EB7AC04"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w:t>
                            </w:r>
                            <w:r w:rsidRPr="00BA7B82">
                              <w:rPr>
                                <w:rFonts w:asciiTheme="majorEastAsia" w:eastAsiaTheme="majorEastAsia" w:hAnsiTheme="majorEastAsia" w:cs="ＭＳ 明朝"/>
                                <w:kern w:val="0"/>
                                <w:szCs w:val="18"/>
                              </w:rPr>
                              <w:t>SC、S相やSSW等、各専門家を活かす相談体制の</w:t>
                            </w:r>
                            <w:r w:rsidRPr="00BA7B82">
                              <w:rPr>
                                <w:rFonts w:asciiTheme="majorEastAsia" w:eastAsiaTheme="majorEastAsia" w:hAnsiTheme="majorEastAsia" w:cs="ＭＳ 明朝" w:hint="eastAsia"/>
                                <w:kern w:val="0"/>
                                <w:szCs w:val="18"/>
                              </w:rPr>
                              <w:t>整備と活用の支援</w:t>
                            </w:r>
                          </w:p>
                          <w:p w14:paraId="674F0DF0"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 xml:space="preserve">　…協議会や研修会、学校訪問での情報提供と相談</w:t>
                            </w:r>
                          </w:p>
                          <w:p w14:paraId="0EABD517" w14:textId="77777777" w:rsidR="009A30BE" w:rsidRPr="00BA7B82" w:rsidRDefault="009A30BE" w:rsidP="009A30BE">
                            <w:pPr>
                              <w:snapToGrid w:val="0"/>
                              <w:spacing w:line="240" w:lineRule="exact"/>
                              <w:ind w:left="189" w:hangingChars="100" w:hanging="189"/>
                              <w:jc w:val="left"/>
                              <w:rPr>
                                <w:rFonts w:ascii="HGS創英角ｺﾞｼｯｸUB" w:eastAsia="HGS創英角ｺﾞｼｯｸUB" w:hAnsi="HGS創英角ｺﾞｼｯｸUB" w:cs="ＭＳ 明朝"/>
                                <w:kern w:val="0"/>
                                <w:szCs w:val="18"/>
                              </w:rPr>
                            </w:pPr>
                            <w:r w:rsidRPr="00BA7B82">
                              <w:rPr>
                                <w:rFonts w:ascii="HGS創英角ｺﾞｼｯｸUB" w:eastAsia="HGS創英角ｺﾞｼｯｸUB" w:hAnsi="HGS創英角ｺﾞｼｯｸUB" w:cs="ＭＳ 明朝" w:hint="eastAsia"/>
                                <w:kern w:val="0"/>
                                <w:szCs w:val="18"/>
                              </w:rPr>
                              <w:t>■かけがえのない生命についての自覚を深める教育体制づくりの支援</w:t>
                            </w:r>
                          </w:p>
                          <w:p w14:paraId="2A328362" w14:textId="4D02752F" w:rsidR="00E545B4" w:rsidRPr="00BA7B82" w:rsidRDefault="00E545B4" w:rsidP="00E545B4">
                            <w:pPr>
                              <w:snapToGrid w:val="0"/>
                              <w:spacing w:line="220" w:lineRule="exact"/>
                              <w:ind w:left="472" w:hangingChars="250" w:hanging="472"/>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〇一人で抱え込まずSOSを出せる体制づくり</w:t>
                            </w:r>
                          </w:p>
                          <w:p w14:paraId="6EE71D4B"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・各種相談窓口の周知</w:t>
                            </w:r>
                          </w:p>
                          <w:p w14:paraId="335BA628"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kern w:val="0"/>
                                <w:szCs w:val="18"/>
                              </w:rPr>
                              <w:t>「</w:t>
                            </w:r>
                            <w:r w:rsidRPr="00BA7B82">
                              <w:rPr>
                                <w:rFonts w:asciiTheme="majorEastAsia" w:eastAsiaTheme="majorEastAsia" w:hAnsiTheme="majorEastAsia" w:cs="ＭＳ 明朝" w:hint="eastAsia"/>
                                <w:kern w:val="0"/>
                                <w:szCs w:val="18"/>
                              </w:rPr>
                              <w:t>SOS</w:t>
                            </w:r>
                            <w:r w:rsidRPr="00BA7B82">
                              <w:rPr>
                                <w:rFonts w:asciiTheme="majorEastAsia" w:eastAsiaTheme="majorEastAsia" w:hAnsiTheme="majorEastAsia" w:cs="ＭＳ 明朝"/>
                                <w:kern w:val="0"/>
                                <w:szCs w:val="18"/>
                              </w:rPr>
                              <w:t>の出し方</w:t>
                            </w:r>
                            <w:r w:rsidRPr="00BA7B82">
                              <w:rPr>
                                <w:rFonts w:asciiTheme="majorEastAsia" w:eastAsiaTheme="majorEastAsia" w:hAnsiTheme="majorEastAsia" w:cs="ＭＳ 明朝" w:hint="eastAsia"/>
                                <w:kern w:val="0"/>
                                <w:szCs w:val="18"/>
                              </w:rPr>
                              <w:t>・受け止め方に</w:t>
                            </w:r>
                            <w:r w:rsidRPr="00BA7B82">
                              <w:rPr>
                                <w:rFonts w:asciiTheme="majorEastAsia" w:eastAsiaTheme="majorEastAsia" w:hAnsiTheme="majorEastAsia" w:cs="ＭＳ 明朝"/>
                                <w:kern w:val="0"/>
                                <w:szCs w:val="18"/>
                              </w:rPr>
                              <w:t>関する教育」の</w:t>
                            </w:r>
                            <w:r w:rsidRPr="00BA7B82">
                              <w:rPr>
                                <w:rFonts w:asciiTheme="majorEastAsia" w:eastAsiaTheme="majorEastAsia" w:hAnsiTheme="majorEastAsia" w:cs="ＭＳ 明朝" w:hint="eastAsia"/>
                                <w:kern w:val="0"/>
                                <w:szCs w:val="18"/>
                              </w:rPr>
                              <w:t>実践</w:t>
                            </w:r>
                          </w:p>
                          <w:p w14:paraId="5E021330"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「自殺防止</w:t>
                            </w:r>
                            <w:r w:rsidRPr="00BA7B82">
                              <w:rPr>
                                <w:rFonts w:asciiTheme="majorEastAsia" w:eastAsiaTheme="majorEastAsia" w:hAnsiTheme="majorEastAsia" w:cs="ＭＳ 明朝"/>
                                <w:kern w:val="0"/>
                                <w:szCs w:val="18"/>
                              </w:rPr>
                              <w:t>に関する教育</w:t>
                            </w:r>
                            <w:r w:rsidRPr="00BA7B82">
                              <w:rPr>
                                <w:rFonts w:asciiTheme="majorEastAsia" w:eastAsiaTheme="majorEastAsia" w:hAnsiTheme="majorEastAsia" w:cs="ＭＳ 明朝" w:hint="eastAsia"/>
                                <w:kern w:val="0"/>
                                <w:szCs w:val="18"/>
                              </w:rPr>
                              <w:t>」の推進</w:t>
                            </w:r>
                          </w:p>
                          <w:p w14:paraId="10A6FD4B"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・性被害、児童虐待等の防止に関する理解と対応研修の推進、及び関係機関との連携</w:t>
                            </w:r>
                          </w:p>
                          <w:p w14:paraId="714FEC74" w14:textId="77777777" w:rsidR="00E545B4" w:rsidRPr="00BA7B82" w:rsidRDefault="00E545B4" w:rsidP="00E545B4">
                            <w:pPr>
                              <w:snapToGrid w:val="0"/>
                              <w:spacing w:line="22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○安全・安心な生活を守るための体制づくり</w:t>
                            </w:r>
                          </w:p>
                          <w:p w14:paraId="3F59396F"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・事故防止の啓発と安全な環境整備の推進</w:t>
                            </w:r>
                          </w:p>
                          <w:p w14:paraId="222EFF8D"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・学校事故・交通事故等への適切な対応支援</w:t>
                            </w:r>
                          </w:p>
                          <w:p w14:paraId="46D656E8"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・警察との相談・連携・協力の推進</w:t>
                            </w:r>
                          </w:p>
                          <w:p w14:paraId="27D0CFFC"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 xml:space="preserve">　</w:t>
                            </w:r>
                            <w:r w:rsidRPr="00BA7B82">
                              <w:rPr>
                                <w:rFonts w:asciiTheme="majorEastAsia" w:eastAsiaTheme="majorEastAsia" w:hAnsiTheme="majorEastAsia" w:cs="ＭＳ 明朝" w:hint="eastAsia"/>
                                <w:kern w:val="0"/>
                                <w:szCs w:val="18"/>
                              </w:rPr>
                              <w:t>…協議会や研修会、学校訪問での情報提供と相談</w:t>
                            </w:r>
                          </w:p>
                          <w:p w14:paraId="5DEBBC70" w14:textId="4A8D4F92" w:rsidR="00701609" w:rsidRPr="00E545B4" w:rsidRDefault="00701609" w:rsidP="009A30BE">
                            <w:pPr>
                              <w:snapToGrid w:val="0"/>
                              <w:spacing w:line="240" w:lineRule="exact"/>
                              <w:ind w:leftChars="100" w:left="378" w:hangingChars="100" w:hanging="189"/>
                              <w:rPr>
                                <w:rFonts w:asciiTheme="majorEastAsia" w:eastAsiaTheme="majorEastAsia" w:hAnsiTheme="majorEastAsia"/>
                                <w:color w:val="000000" w:themeColor="text1"/>
                              </w:rPr>
                            </w:pPr>
                          </w:p>
                          <w:p w14:paraId="723280F7" w14:textId="77777777" w:rsidR="00CF6766" w:rsidRPr="009A30BE" w:rsidRDefault="00CF6766" w:rsidP="00984075">
                            <w:pPr>
                              <w:snapToGrid w:val="0"/>
                              <w:spacing w:line="230" w:lineRule="exact"/>
                              <w:ind w:left="49" w:hangingChars="100" w:hanging="49"/>
                              <w:jc w:val="left"/>
                              <w:rPr>
                                <w:rFonts w:asciiTheme="majorEastAsia" w:eastAsiaTheme="majorEastAsia" w:hAnsiTheme="majorEastAsia" w:cs="ＭＳ 明朝"/>
                                <w:b/>
                                <w:color w:val="000000" w:themeColor="text1"/>
                                <w:kern w:val="0"/>
                                <w:sz w:val="6"/>
                                <w:szCs w:val="18"/>
                                <w:shd w:val="clear" w:color="auto" w:fill="000000"/>
                              </w:rPr>
                            </w:pPr>
                          </w:p>
                          <w:p w14:paraId="2EAD780C" w14:textId="77777777" w:rsidR="00C0528F" w:rsidRPr="009A30BE" w:rsidRDefault="00C0528F" w:rsidP="00984075">
                            <w:pPr>
                              <w:spacing w:line="230" w:lineRule="exact"/>
                              <w:rPr>
                                <w:rFonts w:asciiTheme="majorEastAsia" w:eastAsiaTheme="majorEastAsia" w:hAnsiTheme="majorEastAsia"/>
                                <w:color w:val="000000" w:themeColor="text1"/>
                              </w:rPr>
                            </w:pPr>
                          </w:p>
                          <w:p w14:paraId="4FE32D7D" w14:textId="77777777" w:rsidR="00C0528F" w:rsidRPr="009A30BE" w:rsidRDefault="00C0528F" w:rsidP="00984075">
                            <w:pPr>
                              <w:spacing w:line="230" w:lineRule="exact"/>
                              <w:rPr>
                                <w:rFonts w:asciiTheme="majorEastAsia" w:eastAsiaTheme="majorEastAsia" w:hAnsiTheme="majorEastAsia"/>
                                <w:color w:val="000000" w:themeColor="text1"/>
                              </w:rPr>
                            </w:pPr>
                          </w:p>
                          <w:p w14:paraId="5954F90A" w14:textId="77777777" w:rsidR="00C0528F" w:rsidRPr="009A30BE" w:rsidRDefault="00C0528F" w:rsidP="00984075">
                            <w:pPr>
                              <w:spacing w:line="230" w:lineRule="exact"/>
                              <w:rPr>
                                <w:rFonts w:asciiTheme="majorEastAsia" w:eastAsiaTheme="majorEastAsia" w:hAnsiTheme="majorEastAsia"/>
                                <w:color w:val="000000" w:themeColor="text1"/>
                              </w:rPr>
                            </w:pPr>
                          </w:p>
                          <w:p w14:paraId="2BE2CC4D" w14:textId="77777777" w:rsidR="00C0528F" w:rsidRPr="009A30BE" w:rsidRDefault="00C0528F" w:rsidP="00984075">
                            <w:pPr>
                              <w:spacing w:line="230" w:lineRule="exact"/>
                              <w:rPr>
                                <w:rFonts w:asciiTheme="majorEastAsia" w:eastAsiaTheme="majorEastAsia" w:hAnsiTheme="majorEastAsia"/>
                                <w:color w:val="000000" w:themeColor="text1"/>
                              </w:rPr>
                            </w:pPr>
                          </w:p>
                          <w:p w14:paraId="36C46D61" w14:textId="77777777" w:rsidR="00C0528F" w:rsidRPr="009A30BE" w:rsidRDefault="00C0528F" w:rsidP="00984075">
                            <w:pPr>
                              <w:spacing w:line="230" w:lineRule="exact"/>
                              <w:rPr>
                                <w:rFonts w:asciiTheme="majorEastAsia" w:eastAsiaTheme="majorEastAsia" w:hAnsiTheme="majorEastAsia"/>
                                <w:color w:val="000000" w:themeColor="text1"/>
                              </w:rPr>
                            </w:pPr>
                          </w:p>
                          <w:p w14:paraId="28A5000D" w14:textId="77777777" w:rsidR="00C0528F" w:rsidRPr="009A30BE" w:rsidRDefault="00C0528F" w:rsidP="00984075">
                            <w:pPr>
                              <w:spacing w:line="230" w:lineRule="exact"/>
                              <w:rPr>
                                <w:rFonts w:asciiTheme="majorEastAsia" w:eastAsiaTheme="majorEastAsia" w:hAnsiTheme="majorEastAsia"/>
                                <w:color w:val="000000" w:themeColor="text1"/>
                              </w:rPr>
                            </w:pPr>
                          </w:p>
                          <w:p w14:paraId="5CFFB615" w14:textId="77777777" w:rsidR="00C0528F" w:rsidRPr="009A30BE" w:rsidRDefault="00C0528F" w:rsidP="00984075">
                            <w:pPr>
                              <w:spacing w:line="230" w:lineRule="exact"/>
                              <w:rPr>
                                <w:rFonts w:asciiTheme="majorEastAsia" w:eastAsiaTheme="majorEastAsia" w:hAnsiTheme="majorEastAsia"/>
                                <w:color w:val="000000" w:themeColor="text1"/>
                              </w:rPr>
                            </w:pPr>
                          </w:p>
                          <w:p w14:paraId="58F928C8" w14:textId="77777777" w:rsidR="00C0528F" w:rsidRPr="009A30BE" w:rsidRDefault="00C0528F" w:rsidP="00984075">
                            <w:pPr>
                              <w:spacing w:line="230" w:lineRule="exact"/>
                              <w:rPr>
                                <w:rFonts w:asciiTheme="majorEastAsia" w:eastAsiaTheme="majorEastAsia" w:hAnsiTheme="majorEastAsia"/>
                                <w:color w:val="000000" w:themeColor="text1"/>
                              </w:rPr>
                            </w:pPr>
                          </w:p>
                          <w:p w14:paraId="699E62BC" w14:textId="77777777" w:rsidR="00C0528F" w:rsidRPr="009A30BE" w:rsidRDefault="00C0528F" w:rsidP="00984075">
                            <w:pPr>
                              <w:spacing w:line="230" w:lineRule="exact"/>
                              <w:rPr>
                                <w:rFonts w:asciiTheme="majorEastAsia" w:eastAsiaTheme="majorEastAsia" w:hAnsiTheme="majorEastAsia"/>
                                <w:color w:val="000000" w:themeColor="text1"/>
                              </w:rPr>
                            </w:pPr>
                          </w:p>
                          <w:p w14:paraId="7C3EBD94" w14:textId="77777777" w:rsidR="00C0528F" w:rsidRPr="009A30BE" w:rsidRDefault="00C0528F" w:rsidP="00984075">
                            <w:pPr>
                              <w:spacing w:line="230" w:lineRule="exact"/>
                              <w:rPr>
                                <w:rFonts w:asciiTheme="majorEastAsia" w:eastAsiaTheme="majorEastAsia" w:hAnsiTheme="majorEastAsia"/>
                                <w:color w:val="000000" w:themeColor="text1"/>
                              </w:rPr>
                            </w:pPr>
                          </w:p>
                          <w:p w14:paraId="0DFBDD91" w14:textId="77777777" w:rsidR="00C0528F" w:rsidRPr="009A30BE" w:rsidRDefault="00C0528F" w:rsidP="00984075">
                            <w:pPr>
                              <w:spacing w:line="230" w:lineRule="exact"/>
                              <w:rPr>
                                <w:rFonts w:asciiTheme="majorEastAsia" w:eastAsiaTheme="majorEastAsia" w:hAnsiTheme="majorEastAsia"/>
                                <w:color w:val="000000" w:themeColor="text1"/>
                              </w:rPr>
                            </w:pPr>
                          </w:p>
                          <w:p w14:paraId="126FAE77" w14:textId="77777777" w:rsidR="00C0528F" w:rsidRPr="009A30BE" w:rsidRDefault="00C0528F" w:rsidP="00984075">
                            <w:pPr>
                              <w:spacing w:line="230" w:lineRule="exact"/>
                              <w:rPr>
                                <w:rFonts w:asciiTheme="majorEastAsia" w:eastAsiaTheme="majorEastAsia" w:hAnsiTheme="majorEastAsia"/>
                                <w:color w:val="000000" w:themeColor="text1"/>
                              </w:rPr>
                            </w:pPr>
                          </w:p>
                          <w:p w14:paraId="6184B3D7" w14:textId="77777777" w:rsidR="00C0528F" w:rsidRPr="009A30BE" w:rsidRDefault="00C0528F" w:rsidP="00984075">
                            <w:pPr>
                              <w:spacing w:line="230" w:lineRule="exact"/>
                              <w:rPr>
                                <w:rFonts w:asciiTheme="majorEastAsia" w:eastAsiaTheme="majorEastAsia" w:hAnsiTheme="majorEastAsia"/>
                                <w:color w:val="000000" w:themeColor="text1"/>
                              </w:rPr>
                            </w:pPr>
                          </w:p>
                          <w:p w14:paraId="3AF42A2E" w14:textId="77777777" w:rsidR="00C0528F" w:rsidRPr="009A30BE" w:rsidRDefault="00C0528F" w:rsidP="00984075">
                            <w:pPr>
                              <w:spacing w:line="230" w:lineRule="exact"/>
                              <w:rPr>
                                <w:rFonts w:asciiTheme="majorEastAsia" w:eastAsiaTheme="majorEastAsia" w:hAnsiTheme="majorEastAsia"/>
                                <w:color w:val="000000" w:themeColor="text1"/>
                              </w:rPr>
                            </w:pPr>
                          </w:p>
                          <w:p w14:paraId="4402EFD7" w14:textId="77777777" w:rsidR="00C0528F" w:rsidRPr="009A30BE" w:rsidRDefault="00C0528F" w:rsidP="00984075">
                            <w:pPr>
                              <w:spacing w:line="230" w:lineRule="exact"/>
                              <w:rPr>
                                <w:rFonts w:asciiTheme="majorEastAsia" w:eastAsiaTheme="majorEastAsia" w:hAnsiTheme="majorEastAsia"/>
                                <w:color w:val="000000" w:themeColor="text1"/>
                              </w:rPr>
                            </w:pPr>
                          </w:p>
                          <w:p w14:paraId="3FB7EFBC" w14:textId="77777777" w:rsidR="00C0528F" w:rsidRPr="009A30BE" w:rsidRDefault="00C0528F" w:rsidP="00984075">
                            <w:pPr>
                              <w:spacing w:line="230" w:lineRule="exact"/>
                              <w:rPr>
                                <w:rFonts w:asciiTheme="majorEastAsia" w:eastAsiaTheme="majorEastAsia" w:hAnsiTheme="majorEastAsia"/>
                                <w:color w:val="000000" w:themeColor="text1"/>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78923" id="テキスト ボックス 9" o:spid="_x0000_s1032" type="#_x0000_t202" style="position:absolute;left:0;text-align:left;margin-left:507.95pt;margin-top:4.25pt;width:242.5pt;height:3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" fillcolor="white [3201]" strokeweight=".5pt">
                <v:textbox inset="1mm,,1mm">
                  <w:txbxContent>
                    <w:p w14:paraId="12ED8F61" w14:textId="77777777" w:rsidR="007523D9" w:rsidRPr="00BA7B82" w:rsidRDefault="007523D9" w:rsidP="00984075">
                      <w:pPr>
                        <w:snapToGrid w:val="0"/>
                        <w:spacing w:line="240" w:lineRule="exact"/>
                        <w:ind w:left="189" w:hangingChars="100" w:hanging="189"/>
                        <w:jc w:val="center"/>
                        <w:rPr>
                          <w:rFonts w:ascii="HGS創英角ｺﾞｼｯｸUB" w:eastAsia="HGS創英角ｺﾞｼｯｸUB" w:hAnsi="HGS創英角ｺﾞｼｯｸUB" w:cs="ＭＳ 明朝"/>
                          <w:kern w:val="0"/>
                          <w:szCs w:val="18"/>
                        </w:rPr>
                      </w:pPr>
                      <w:bookmarkStart w:id="1" w:name="_Hlk189657937"/>
                      <w:r w:rsidRPr="00BA7B82">
                        <w:rPr>
                          <w:rFonts w:ascii="HGS創英角ｺﾞｼｯｸUB" w:eastAsia="HGS創英角ｺﾞｼｯｸUB" w:hAnsi="HGS創英角ｺﾞｼｯｸUB" w:cs="ＭＳ 明朝" w:hint="eastAsia"/>
                          <w:kern w:val="0"/>
                          <w:szCs w:val="18"/>
                        </w:rPr>
                        <w:t>＜「ぎふ　いのちの教育」の推進＞</w:t>
                      </w:r>
                    </w:p>
                    <w:bookmarkEnd w:id="1"/>
                    <w:p w14:paraId="76F543CA" w14:textId="77777777" w:rsidR="009A30BE" w:rsidRPr="00BA7B82" w:rsidRDefault="009A30BE" w:rsidP="009A30BE">
                      <w:pPr>
                        <w:snapToGrid w:val="0"/>
                        <w:spacing w:line="240" w:lineRule="exact"/>
                        <w:ind w:left="189" w:hangingChars="100" w:hanging="189"/>
                        <w:jc w:val="left"/>
                        <w:rPr>
                          <w:rFonts w:ascii="HGS創英角ｺﾞｼｯｸUB" w:eastAsia="HGS創英角ｺﾞｼｯｸUB" w:hAnsi="HGS創英角ｺﾞｼｯｸUB" w:cs="ＭＳ 明朝"/>
                          <w:kern w:val="0"/>
                          <w:szCs w:val="18"/>
                        </w:rPr>
                      </w:pPr>
                      <w:r w:rsidRPr="00BA7B82">
                        <w:rPr>
                          <w:rFonts w:ascii="HGS創英角ｺﾞｼｯｸUB" w:eastAsia="HGS創英角ｺﾞｼｯｸUB" w:hAnsi="HGS創英角ｺﾞｼｯｸUB" w:cs="ＭＳ 明朝" w:hint="eastAsia"/>
                          <w:kern w:val="0"/>
                          <w:szCs w:val="18"/>
                        </w:rPr>
                        <w:t>■温かい人間関係づくり、居場所と絆づくりの推進</w:t>
                      </w:r>
                    </w:p>
                    <w:p w14:paraId="28377E59" w14:textId="77777777" w:rsidR="00E545B4" w:rsidRPr="00BA7B82" w:rsidRDefault="00E545B4" w:rsidP="00E545B4">
                      <w:pPr>
                        <w:snapToGrid w:val="0"/>
                        <w:spacing w:line="220" w:lineRule="exact"/>
                        <w:ind w:left="189"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○温かい人間関係づくり</w:t>
                      </w:r>
                    </w:p>
                    <w:p w14:paraId="73F6E83B"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・魅力ある学校（誰もが安心して参加し、活躍できる場と認め合い、支え合える風土）づくりの</w:t>
                      </w:r>
                      <w:r w:rsidRPr="00BA7B82">
                        <w:rPr>
                          <w:rFonts w:asciiTheme="majorEastAsia" w:eastAsiaTheme="majorEastAsia" w:hAnsiTheme="majorEastAsia" w:cs="ＭＳ 明朝"/>
                          <w:kern w:val="0"/>
                          <w:szCs w:val="18"/>
                        </w:rPr>
                        <w:t>推進</w:t>
                      </w:r>
                    </w:p>
                    <w:p w14:paraId="62381FB6"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・コミュニティスクール及び地域学校協働活動の一体的推進による「地域とともにある学校」づくり</w:t>
                      </w:r>
                    </w:p>
                    <w:p w14:paraId="1E2561C2"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 xml:space="preserve">　…協議会や研修会での研修や実践交流による波及</w:t>
                      </w:r>
                    </w:p>
                    <w:p w14:paraId="1B2424BF" w14:textId="77777777" w:rsidR="00E545B4" w:rsidRPr="00BA7B82" w:rsidRDefault="00E545B4" w:rsidP="00E545B4">
                      <w:pPr>
                        <w:snapToGrid w:val="0"/>
                        <w:spacing w:line="220" w:lineRule="exact"/>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○心の居場所づくり</w:t>
                      </w:r>
                    </w:p>
                    <w:p w14:paraId="54A281FC"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・子どもの健全育成を支える関係機関の連携の強化</w:t>
                      </w:r>
                    </w:p>
                    <w:p w14:paraId="79618F23"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・友達・家族・地域等、人とのふれあいを見つめ、居場所と絆を自覚し、感謝する取組</w:t>
                      </w:r>
                    </w:p>
                    <w:p w14:paraId="2EBD35D1"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 xml:space="preserve">　…「子ども応援会議」「</w:t>
                      </w:r>
                      <w:r w:rsidRPr="00BA7B82">
                        <w:rPr>
                          <w:rFonts w:asciiTheme="majorEastAsia" w:eastAsiaTheme="majorEastAsia" w:hAnsiTheme="majorEastAsia" w:cs="ＭＳ 明朝"/>
                          <w:kern w:val="0"/>
                          <w:szCs w:val="18"/>
                        </w:rPr>
                        <w:t>あった</w:t>
                      </w:r>
                      <w:r w:rsidRPr="00BA7B82">
                        <w:rPr>
                          <w:rFonts w:asciiTheme="majorEastAsia" w:eastAsiaTheme="majorEastAsia" w:hAnsiTheme="majorEastAsia" w:cs="ＭＳ 明朝" w:hint="eastAsia"/>
                          <w:kern w:val="0"/>
                          <w:szCs w:val="18"/>
                        </w:rPr>
                        <w:t>かい言葉かけ運動」</w:t>
                      </w:r>
                    </w:p>
                    <w:p w14:paraId="2BC64F65" w14:textId="77777777" w:rsidR="00E545B4" w:rsidRPr="00BA7B82" w:rsidRDefault="00E545B4" w:rsidP="00E545B4">
                      <w:pPr>
                        <w:snapToGrid w:val="0"/>
                        <w:spacing w:line="220" w:lineRule="exact"/>
                        <w:ind w:left="189"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◎いじめ防止や不登校支援の推進</w:t>
                      </w:r>
                    </w:p>
                    <w:p w14:paraId="71E09F91"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・各校におけるいじめ等問題行動の未然防止と組織的で迅速・適切な初期対応力の向上</w:t>
                      </w:r>
                    </w:p>
                    <w:p w14:paraId="515681A0"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・校内外の教育センター等との連携と学びの保障</w:t>
                      </w:r>
                    </w:p>
                    <w:p w14:paraId="7EB7AC04"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w:t>
                      </w:r>
                      <w:r w:rsidRPr="00BA7B82">
                        <w:rPr>
                          <w:rFonts w:asciiTheme="majorEastAsia" w:eastAsiaTheme="majorEastAsia" w:hAnsiTheme="majorEastAsia" w:cs="ＭＳ 明朝"/>
                          <w:kern w:val="0"/>
                          <w:szCs w:val="18"/>
                        </w:rPr>
                        <w:t>SC、S相やSSW等、各専門家を活かす相談体制の</w:t>
                      </w:r>
                      <w:r w:rsidRPr="00BA7B82">
                        <w:rPr>
                          <w:rFonts w:asciiTheme="majorEastAsia" w:eastAsiaTheme="majorEastAsia" w:hAnsiTheme="majorEastAsia" w:cs="ＭＳ 明朝" w:hint="eastAsia"/>
                          <w:kern w:val="0"/>
                          <w:szCs w:val="18"/>
                        </w:rPr>
                        <w:t>整備と活用の支援</w:t>
                      </w:r>
                    </w:p>
                    <w:p w14:paraId="674F0DF0"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 xml:space="preserve">　…協議会や研修会、学校訪問での情報提供と相談</w:t>
                      </w:r>
                    </w:p>
                    <w:p w14:paraId="0EABD517" w14:textId="77777777" w:rsidR="009A30BE" w:rsidRPr="00BA7B82" w:rsidRDefault="009A30BE" w:rsidP="009A30BE">
                      <w:pPr>
                        <w:snapToGrid w:val="0"/>
                        <w:spacing w:line="240" w:lineRule="exact"/>
                        <w:ind w:left="189" w:hangingChars="100" w:hanging="189"/>
                        <w:jc w:val="left"/>
                        <w:rPr>
                          <w:rFonts w:ascii="HGS創英角ｺﾞｼｯｸUB" w:eastAsia="HGS創英角ｺﾞｼｯｸUB" w:hAnsi="HGS創英角ｺﾞｼｯｸUB" w:cs="ＭＳ 明朝"/>
                          <w:kern w:val="0"/>
                          <w:szCs w:val="18"/>
                        </w:rPr>
                      </w:pPr>
                      <w:r w:rsidRPr="00BA7B82">
                        <w:rPr>
                          <w:rFonts w:ascii="HGS創英角ｺﾞｼｯｸUB" w:eastAsia="HGS創英角ｺﾞｼｯｸUB" w:hAnsi="HGS創英角ｺﾞｼｯｸUB" w:cs="ＭＳ 明朝" w:hint="eastAsia"/>
                          <w:kern w:val="0"/>
                          <w:szCs w:val="18"/>
                        </w:rPr>
                        <w:t>■かけがえのない生命についての自覚を深める教育体制づくりの支援</w:t>
                      </w:r>
                    </w:p>
                    <w:p w14:paraId="2A328362" w14:textId="4D02752F" w:rsidR="00E545B4" w:rsidRPr="00BA7B82" w:rsidRDefault="00E545B4" w:rsidP="00E545B4">
                      <w:pPr>
                        <w:snapToGrid w:val="0"/>
                        <w:spacing w:line="220" w:lineRule="exact"/>
                        <w:ind w:left="472" w:hangingChars="250" w:hanging="472"/>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〇一人で抱え込まずSOSを出せる体制づくり</w:t>
                      </w:r>
                    </w:p>
                    <w:p w14:paraId="6EE71D4B"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・各種相談窓口の周知</w:t>
                      </w:r>
                    </w:p>
                    <w:p w14:paraId="335BA628"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kern w:val="0"/>
                          <w:szCs w:val="18"/>
                        </w:rPr>
                        <w:t>「</w:t>
                      </w:r>
                      <w:r w:rsidRPr="00BA7B82">
                        <w:rPr>
                          <w:rFonts w:asciiTheme="majorEastAsia" w:eastAsiaTheme="majorEastAsia" w:hAnsiTheme="majorEastAsia" w:cs="ＭＳ 明朝" w:hint="eastAsia"/>
                          <w:kern w:val="0"/>
                          <w:szCs w:val="18"/>
                        </w:rPr>
                        <w:t>SOS</w:t>
                      </w:r>
                      <w:r w:rsidRPr="00BA7B82">
                        <w:rPr>
                          <w:rFonts w:asciiTheme="majorEastAsia" w:eastAsiaTheme="majorEastAsia" w:hAnsiTheme="majorEastAsia" w:cs="ＭＳ 明朝"/>
                          <w:kern w:val="0"/>
                          <w:szCs w:val="18"/>
                        </w:rPr>
                        <w:t>の出し方</w:t>
                      </w:r>
                      <w:r w:rsidRPr="00BA7B82">
                        <w:rPr>
                          <w:rFonts w:asciiTheme="majorEastAsia" w:eastAsiaTheme="majorEastAsia" w:hAnsiTheme="majorEastAsia" w:cs="ＭＳ 明朝" w:hint="eastAsia"/>
                          <w:kern w:val="0"/>
                          <w:szCs w:val="18"/>
                        </w:rPr>
                        <w:t>・受け止め方に</w:t>
                      </w:r>
                      <w:r w:rsidRPr="00BA7B82">
                        <w:rPr>
                          <w:rFonts w:asciiTheme="majorEastAsia" w:eastAsiaTheme="majorEastAsia" w:hAnsiTheme="majorEastAsia" w:cs="ＭＳ 明朝"/>
                          <w:kern w:val="0"/>
                          <w:szCs w:val="18"/>
                        </w:rPr>
                        <w:t>関する教育」の</w:t>
                      </w:r>
                      <w:r w:rsidRPr="00BA7B82">
                        <w:rPr>
                          <w:rFonts w:asciiTheme="majorEastAsia" w:eastAsiaTheme="majorEastAsia" w:hAnsiTheme="majorEastAsia" w:cs="ＭＳ 明朝" w:hint="eastAsia"/>
                          <w:kern w:val="0"/>
                          <w:szCs w:val="18"/>
                        </w:rPr>
                        <w:t>実践</w:t>
                      </w:r>
                    </w:p>
                    <w:p w14:paraId="5E021330"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「自殺防止</w:t>
                      </w:r>
                      <w:r w:rsidRPr="00BA7B82">
                        <w:rPr>
                          <w:rFonts w:asciiTheme="majorEastAsia" w:eastAsiaTheme="majorEastAsia" w:hAnsiTheme="majorEastAsia" w:cs="ＭＳ 明朝"/>
                          <w:kern w:val="0"/>
                          <w:szCs w:val="18"/>
                        </w:rPr>
                        <w:t>に関する教育</w:t>
                      </w:r>
                      <w:r w:rsidRPr="00BA7B82">
                        <w:rPr>
                          <w:rFonts w:asciiTheme="majorEastAsia" w:eastAsiaTheme="majorEastAsia" w:hAnsiTheme="majorEastAsia" w:cs="ＭＳ 明朝" w:hint="eastAsia"/>
                          <w:kern w:val="0"/>
                          <w:szCs w:val="18"/>
                        </w:rPr>
                        <w:t>」の推進</w:t>
                      </w:r>
                    </w:p>
                    <w:p w14:paraId="10A6FD4B" w14:textId="77777777" w:rsidR="00E545B4" w:rsidRPr="00BA7B82" w:rsidRDefault="00E545B4" w:rsidP="00E545B4">
                      <w:pPr>
                        <w:snapToGrid w:val="0"/>
                        <w:spacing w:line="220" w:lineRule="exact"/>
                        <w:ind w:leftChars="100" w:left="378" w:hangingChars="100" w:hanging="189"/>
                        <w:jc w:val="left"/>
                        <w:rPr>
                          <w:rFonts w:asciiTheme="majorEastAsia" w:eastAsiaTheme="majorEastAsia" w:hAnsiTheme="majorEastAsia" w:cs="ＭＳ 明朝"/>
                          <w:kern w:val="0"/>
                          <w:szCs w:val="18"/>
                        </w:rPr>
                      </w:pPr>
                      <w:r w:rsidRPr="00BA7B82">
                        <w:rPr>
                          <w:rFonts w:asciiTheme="majorEastAsia" w:eastAsiaTheme="majorEastAsia" w:hAnsiTheme="majorEastAsia" w:cs="ＭＳ 明朝" w:hint="eastAsia"/>
                          <w:kern w:val="0"/>
                          <w:szCs w:val="18"/>
                        </w:rPr>
                        <w:t>・性被害、児童虐待等の防止に関する理解と対応研修の推進、及び関係機関との連携</w:t>
                      </w:r>
                    </w:p>
                    <w:p w14:paraId="714FEC74" w14:textId="77777777" w:rsidR="00E545B4" w:rsidRPr="00BA7B82" w:rsidRDefault="00E545B4" w:rsidP="00E545B4">
                      <w:pPr>
                        <w:snapToGrid w:val="0"/>
                        <w:spacing w:line="22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○安全・安心な生活を守るための体制づくり</w:t>
                      </w:r>
                    </w:p>
                    <w:p w14:paraId="3F59396F"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・事故防止の啓発と安全な環境整備の推進</w:t>
                      </w:r>
                    </w:p>
                    <w:p w14:paraId="222EFF8D"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・学校事故・交通事故等への適切な対応支援</w:t>
                      </w:r>
                    </w:p>
                    <w:p w14:paraId="46D656E8"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・警察との相談・連携・協力の推進</w:t>
                      </w:r>
                    </w:p>
                    <w:p w14:paraId="27D0CFFC" w14:textId="77777777" w:rsidR="00E545B4" w:rsidRPr="00BA7B82" w:rsidRDefault="00E545B4" w:rsidP="00E545B4">
                      <w:pPr>
                        <w:snapToGrid w:val="0"/>
                        <w:spacing w:line="22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 xml:space="preserve">　</w:t>
                      </w:r>
                      <w:r w:rsidRPr="00BA7B82">
                        <w:rPr>
                          <w:rFonts w:asciiTheme="majorEastAsia" w:eastAsiaTheme="majorEastAsia" w:hAnsiTheme="majorEastAsia" w:cs="ＭＳ 明朝" w:hint="eastAsia"/>
                          <w:kern w:val="0"/>
                          <w:szCs w:val="18"/>
                        </w:rPr>
                        <w:t>…協議会や研修会、学校訪問での情報提供と相談</w:t>
                      </w:r>
                    </w:p>
                    <w:p w14:paraId="5DEBBC70" w14:textId="4A8D4F92" w:rsidR="00701609" w:rsidRPr="00E545B4" w:rsidRDefault="00701609" w:rsidP="009A30BE">
                      <w:pPr>
                        <w:snapToGrid w:val="0"/>
                        <w:spacing w:line="240" w:lineRule="exact"/>
                        <w:ind w:leftChars="100" w:left="378" w:hangingChars="100" w:hanging="189"/>
                        <w:rPr>
                          <w:rFonts w:asciiTheme="majorEastAsia" w:eastAsiaTheme="majorEastAsia" w:hAnsiTheme="majorEastAsia"/>
                          <w:color w:val="000000" w:themeColor="text1"/>
                        </w:rPr>
                      </w:pPr>
                    </w:p>
                    <w:p w14:paraId="723280F7" w14:textId="77777777" w:rsidR="00CF6766" w:rsidRPr="009A30BE" w:rsidRDefault="00CF6766" w:rsidP="00984075">
                      <w:pPr>
                        <w:snapToGrid w:val="0"/>
                        <w:spacing w:line="230" w:lineRule="exact"/>
                        <w:ind w:left="49" w:hangingChars="100" w:hanging="49"/>
                        <w:jc w:val="left"/>
                        <w:rPr>
                          <w:rFonts w:asciiTheme="majorEastAsia" w:eastAsiaTheme="majorEastAsia" w:hAnsiTheme="majorEastAsia" w:cs="ＭＳ 明朝"/>
                          <w:b/>
                          <w:color w:val="000000" w:themeColor="text1"/>
                          <w:kern w:val="0"/>
                          <w:sz w:val="6"/>
                          <w:szCs w:val="18"/>
                          <w:shd w:val="clear" w:color="auto" w:fill="000000"/>
                        </w:rPr>
                      </w:pPr>
                    </w:p>
                    <w:p w14:paraId="2EAD780C" w14:textId="77777777" w:rsidR="00C0528F" w:rsidRPr="009A30BE" w:rsidRDefault="00C0528F" w:rsidP="00984075">
                      <w:pPr>
                        <w:spacing w:line="230" w:lineRule="exact"/>
                        <w:rPr>
                          <w:rFonts w:asciiTheme="majorEastAsia" w:eastAsiaTheme="majorEastAsia" w:hAnsiTheme="majorEastAsia"/>
                          <w:color w:val="000000" w:themeColor="text1"/>
                        </w:rPr>
                      </w:pPr>
                    </w:p>
                    <w:p w14:paraId="4FE32D7D" w14:textId="77777777" w:rsidR="00C0528F" w:rsidRPr="009A30BE" w:rsidRDefault="00C0528F" w:rsidP="00984075">
                      <w:pPr>
                        <w:spacing w:line="230" w:lineRule="exact"/>
                        <w:rPr>
                          <w:rFonts w:asciiTheme="majorEastAsia" w:eastAsiaTheme="majorEastAsia" w:hAnsiTheme="majorEastAsia"/>
                          <w:color w:val="000000" w:themeColor="text1"/>
                        </w:rPr>
                      </w:pPr>
                    </w:p>
                    <w:p w14:paraId="5954F90A" w14:textId="77777777" w:rsidR="00C0528F" w:rsidRPr="009A30BE" w:rsidRDefault="00C0528F" w:rsidP="00984075">
                      <w:pPr>
                        <w:spacing w:line="230" w:lineRule="exact"/>
                        <w:rPr>
                          <w:rFonts w:asciiTheme="majorEastAsia" w:eastAsiaTheme="majorEastAsia" w:hAnsiTheme="majorEastAsia"/>
                          <w:color w:val="000000" w:themeColor="text1"/>
                        </w:rPr>
                      </w:pPr>
                    </w:p>
                    <w:p w14:paraId="2BE2CC4D" w14:textId="77777777" w:rsidR="00C0528F" w:rsidRPr="009A30BE" w:rsidRDefault="00C0528F" w:rsidP="00984075">
                      <w:pPr>
                        <w:spacing w:line="230" w:lineRule="exact"/>
                        <w:rPr>
                          <w:rFonts w:asciiTheme="majorEastAsia" w:eastAsiaTheme="majorEastAsia" w:hAnsiTheme="majorEastAsia"/>
                          <w:color w:val="000000" w:themeColor="text1"/>
                        </w:rPr>
                      </w:pPr>
                    </w:p>
                    <w:p w14:paraId="36C46D61" w14:textId="77777777" w:rsidR="00C0528F" w:rsidRPr="009A30BE" w:rsidRDefault="00C0528F" w:rsidP="00984075">
                      <w:pPr>
                        <w:spacing w:line="230" w:lineRule="exact"/>
                        <w:rPr>
                          <w:rFonts w:asciiTheme="majorEastAsia" w:eastAsiaTheme="majorEastAsia" w:hAnsiTheme="majorEastAsia"/>
                          <w:color w:val="000000" w:themeColor="text1"/>
                        </w:rPr>
                      </w:pPr>
                    </w:p>
                    <w:p w14:paraId="28A5000D" w14:textId="77777777" w:rsidR="00C0528F" w:rsidRPr="009A30BE" w:rsidRDefault="00C0528F" w:rsidP="00984075">
                      <w:pPr>
                        <w:spacing w:line="230" w:lineRule="exact"/>
                        <w:rPr>
                          <w:rFonts w:asciiTheme="majorEastAsia" w:eastAsiaTheme="majorEastAsia" w:hAnsiTheme="majorEastAsia"/>
                          <w:color w:val="000000" w:themeColor="text1"/>
                        </w:rPr>
                      </w:pPr>
                    </w:p>
                    <w:p w14:paraId="5CFFB615" w14:textId="77777777" w:rsidR="00C0528F" w:rsidRPr="009A30BE" w:rsidRDefault="00C0528F" w:rsidP="00984075">
                      <w:pPr>
                        <w:spacing w:line="230" w:lineRule="exact"/>
                        <w:rPr>
                          <w:rFonts w:asciiTheme="majorEastAsia" w:eastAsiaTheme="majorEastAsia" w:hAnsiTheme="majorEastAsia"/>
                          <w:color w:val="000000" w:themeColor="text1"/>
                        </w:rPr>
                      </w:pPr>
                    </w:p>
                    <w:p w14:paraId="58F928C8" w14:textId="77777777" w:rsidR="00C0528F" w:rsidRPr="009A30BE" w:rsidRDefault="00C0528F" w:rsidP="00984075">
                      <w:pPr>
                        <w:spacing w:line="230" w:lineRule="exact"/>
                        <w:rPr>
                          <w:rFonts w:asciiTheme="majorEastAsia" w:eastAsiaTheme="majorEastAsia" w:hAnsiTheme="majorEastAsia"/>
                          <w:color w:val="000000" w:themeColor="text1"/>
                        </w:rPr>
                      </w:pPr>
                    </w:p>
                    <w:p w14:paraId="699E62BC" w14:textId="77777777" w:rsidR="00C0528F" w:rsidRPr="009A30BE" w:rsidRDefault="00C0528F" w:rsidP="00984075">
                      <w:pPr>
                        <w:spacing w:line="230" w:lineRule="exact"/>
                        <w:rPr>
                          <w:rFonts w:asciiTheme="majorEastAsia" w:eastAsiaTheme="majorEastAsia" w:hAnsiTheme="majorEastAsia"/>
                          <w:color w:val="000000" w:themeColor="text1"/>
                        </w:rPr>
                      </w:pPr>
                    </w:p>
                    <w:p w14:paraId="7C3EBD94" w14:textId="77777777" w:rsidR="00C0528F" w:rsidRPr="009A30BE" w:rsidRDefault="00C0528F" w:rsidP="00984075">
                      <w:pPr>
                        <w:spacing w:line="230" w:lineRule="exact"/>
                        <w:rPr>
                          <w:rFonts w:asciiTheme="majorEastAsia" w:eastAsiaTheme="majorEastAsia" w:hAnsiTheme="majorEastAsia"/>
                          <w:color w:val="000000" w:themeColor="text1"/>
                        </w:rPr>
                      </w:pPr>
                    </w:p>
                    <w:p w14:paraId="0DFBDD91" w14:textId="77777777" w:rsidR="00C0528F" w:rsidRPr="009A30BE" w:rsidRDefault="00C0528F" w:rsidP="00984075">
                      <w:pPr>
                        <w:spacing w:line="230" w:lineRule="exact"/>
                        <w:rPr>
                          <w:rFonts w:asciiTheme="majorEastAsia" w:eastAsiaTheme="majorEastAsia" w:hAnsiTheme="majorEastAsia"/>
                          <w:color w:val="000000" w:themeColor="text1"/>
                        </w:rPr>
                      </w:pPr>
                    </w:p>
                    <w:p w14:paraId="126FAE77" w14:textId="77777777" w:rsidR="00C0528F" w:rsidRPr="009A30BE" w:rsidRDefault="00C0528F" w:rsidP="00984075">
                      <w:pPr>
                        <w:spacing w:line="230" w:lineRule="exact"/>
                        <w:rPr>
                          <w:rFonts w:asciiTheme="majorEastAsia" w:eastAsiaTheme="majorEastAsia" w:hAnsiTheme="majorEastAsia"/>
                          <w:color w:val="000000" w:themeColor="text1"/>
                        </w:rPr>
                      </w:pPr>
                    </w:p>
                    <w:p w14:paraId="6184B3D7" w14:textId="77777777" w:rsidR="00C0528F" w:rsidRPr="009A30BE" w:rsidRDefault="00C0528F" w:rsidP="00984075">
                      <w:pPr>
                        <w:spacing w:line="230" w:lineRule="exact"/>
                        <w:rPr>
                          <w:rFonts w:asciiTheme="majorEastAsia" w:eastAsiaTheme="majorEastAsia" w:hAnsiTheme="majorEastAsia"/>
                          <w:color w:val="000000" w:themeColor="text1"/>
                        </w:rPr>
                      </w:pPr>
                    </w:p>
                    <w:p w14:paraId="3AF42A2E" w14:textId="77777777" w:rsidR="00C0528F" w:rsidRPr="009A30BE" w:rsidRDefault="00C0528F" w:rsidP="00984075">
                      <w:pPr>
                        <w:spacing w:line="230" w:lineRule="exact"/>
                        <w:rPr>
                          <w:rFonts w:asciiTheme="majorEastAsia" w:eastAsiaTheme="majorEastAsia" w:hAnsiTheme="majorEastAsia"/>
                          <w:color w:val="000000" w:themeColor="text1"/>
                        </w:rPr>
                      </w:pPr>
                    </w:p>
                    <w:p w14:paraId="4402EFD7" w14:textId="77777777" w:rsidR="00C0528F" w:rsidRPr="009A30BE" w:rsidRDefault="00C0528F" w:rsidP="00984075">
                      <w:pPr>
                        <w:spacing w:line="230" w:lineRule="exact"/>
                        <w:rPr>
                          <w:rFonts w:asciiTheme="majorEastAsia" w:eastAsiaTheme="majorEastAsia" w:hAnsiTheme="majorEastAsia"/>
                          <w:color w:val="000000" w:themeColor="text1"/>
                        </w:rPr>
                      </w:pPr>
                    </w:p>
                    <w:p w14:paraId="3FB7EFBC" w14:textId="77777777" w:rsidR="00C0528F" w:rsidRPr="009A30BE" w:rsidRDefault="00C0528F" w:rsidP="00984075">
                      <w:pPr>
                        <w:spacing w:line="230" w:lineRule="exact"/>
                        <w:rPr>
                          <w:rFonts w:asciiTheme="majorEastAsia" w:eastAsiaTheme="majorEastAsia" w:hAnsiTheme="majorEastAsia"/>
                          <w:color w:val="000000" w:themeColor="text1"/>
                        </w:rPr>
                      </w:pPr>
                    </w:p>
                  </w:txbxContent>
                </v:textbox>
              </v:shape>
            </w:pict>
          </mc:Fallback>
        </mc:AlternateContent>
      </w:r>
      <w:r w:rsidRPr="007523D9">
        <w:rPr>
          <w:rFonts w:asciiTheme="majorEastAsia" w:eastAsiaTheme="majorEastAsia" w:hAnsiTheme="majorEastAsia"/>
          <w:noProof/>
          <w:color w:val="000000" w:themeColor="text1"/>
        </w:rPr>
        <mc:AlternateContent>
          <mc:Choice Requires="wps">
            <w:drawing>
              <wp:anchor distT="0" distB="0" distL="114300" distR="114300" simplePos="0" relativeHeight="251667456" behindDoc="0" locked="0" layoutInCell="1" allowOverlap="1" wp14:anchorId="5D8C6942" wp14:editId="65C9BC22">
                <wp:simplePos x="0" y="0"/>
                <wp:positionH relativeFrom="margin">
                  <wp:posOffset>3294380</wp:posOffset>
                </wp:positionH>
                <wp:positionV relativeFrom="paragraph">
                  <wp:posOffset>50165</wp:posOffset>
                </wp:positionV>
                <wp:extent cx="3067050" cy="4749800"/>
                <wp:effectExtent l="0" t="0" r="19050" b="12700"/>
                <wp:wrapNone/>
                <wp:docPr id="10" name="テキスト ボックス 10"/>
                <wp:cNvGraphicFramePr/>
                <a:graphic xmlns:a="http://schemas.openxmlformats.org/drawingml/2006/main">
                  <a:graphicData uri="http://schemas.microsoft.com/office/word/2010/wordprocessingShape">
                    <wps:wsp>
                      <wps:cNvSpPr txBox="1"/>
                      <wps:spPr>
                        <a:xfrm>
                          <a:off x="0" y="0"/>
                          <a:ext cx="3067050" cy="4749800"/>
                        </a:xfrm>
                        <a:prstGeom prst="rect">
                          <a:avLst/>
                        </a:prstGeom>
                        <a:solidFill>
                          <a:schemeClr val="lt1"/>
                        </a:solidFill>
                        <a:ln w="6350">
                          <a:solidFill>
                            <a:prstClr val="black"/>
                          </a:solidFill>
                        </a:ln>
                      </wps:spPr>
                      <wps:txbx>
                        <w:txbxContent>
                          <w:p w14:paraId="779C5342" w14:textId="46A32445" w:rsidR="00C0528F" w:rsidRPr="009A30BE" w:rsidRDefault="002319EC" w:rsidP="00CA54F5">
                            <w:pPr>
                              <w:spacing w:line="240" w:lineRule="exact"/>
                              <w:rPr>
                                <w:rFonts w:ascii="HGS創英角ｺﾞｼｯｸUB" w:eastAsia="HGS創英角ｺﾞｼｯｸUB" w:hAnsi="HGS創英角ｺﾞｼｯｸUB"/>
                              </w:rPr>
                            </w:pPr>
                            <w:r w:rsidRPr="009A30BE">
                              <w:rPr>
                                <w:rFonts w:ascii="HGS創英角ｺﾞｼｯｸUB" w:eastAsia="HGS創英角ｺﾞｼｯｸUB" w:hAnsi="HGS創英角ｺﾞｼｯｸUB" w:hint="eastAsia"/>
                              </w:rPr>
                              <w:t>■</w:t>
                            </w:r>
                            <w:r w:rsidR="004F3661" w:rsidRPr="009A30BE">
                              <w:rPr>
                                <w:rFonts w:ascii="HGS創英角ｺﾞｼｯｸUB" w:eastAsia="HGS創英角ｺﾞｼｯｸUB" w:hAnsi="HGS創英角ｺﾞｼｯｸUB" w:hint="eastAsia"/>
                              </w:rPr>
                              <w:t>「</w:t>
                            </w:r>
                            <w:r w:rsidR="00CC6388" w:rsidRPr="009A30BE">
                              <w:rPr>
                                <w:rFonts w:ascii="HGS創英角ｺﾞｼｯｸUB" w:eastAsia="HGS創英角ｺﾞｼｯｸUB" w:hAnsi="HGS創英角ｺﾞｼｯｸUB" w:hint="eastAsia"/>
                              </w:rPr>
                              <w:t>豊かな人間性</w:t>
                            </w:r>
                            <w:r w:rsidR="004F3661" w:rsidRPr="009A30BE">
                              <w:rPr>
                                <w:rFonts w:ascii="HGS創英角ｺﾞｼｯｸUB" w:eastAsia="HGS創英角ｺﾞｼｯｸUB" w:hAnsi="HGS創英角ｺﾞｼｯｸUB" w:hint="eastAsia"/>
                              </w:rPr>
                              <w:t>」</w:t>
                            </w:r>
                            <w:r w:rsidR="00CC6388" w:rsidRPr="009A30BE">
                              <w:rPr>
                                <w:rFonts w:ascii="HGS創英角ｺﾞｼｯｸUB" w:eastAsia="HGS創英角ｺﾞｼｯｸUB" w:hAnsi="HGS創英角ｺﾞｼｯｸUB" w:hint="eastAsia"/>
                              </w:rPr>
                              <w:t>の育成</w:t>
                            </w:r>
                          </w:p>
                          <w:p w14:paraId="3743A653" w14:textId="023DBCF8" w:rsidR="00CC6388" w:rsidRPr="00BA7B82" w:rsidRDefault="00CC6388" w:rsidP="00CA54F5">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w:t>
                            </w:r>
                            <w:r w:rsidR="005E0A6A" w:rsidRPr="00BA7B82">
                              <w:rPr>
                                <w:rFonts w:asciiTheme="majorEastAsia" w:eastAsiaTheme="majorEastAsia" w:hAnsiTheme="majorEastAsia" w:hint="eastAsia"/>
                              </w:rPr>
                              <w:t>多様な人とつなが</w:t>
                            </w:r>
                            <w:r w:rsidR="00B429F7" w:rsidRPr="00BA7B82">
                              <w:rPr>
                                <w:rFonts w:asciiTheme="majorEastAsia" w:eastAsiaTheme="majorEastAsia" w:hAnsiTheme="majorEastAsia" w:hint="eastAsia"/>
                              </w:rPr>
                              <w:t>り関わろうとする心の教育</w:t>
                            </w:r>
                            <w:r w:rsidR="005E0A6A" w:rsidRPr="00BA7B82">
                              <w:rPr>
                                <w:rFonts w:asciiTheme="majorEastAsia" w:eastAsiaTheme="majorEastAsia" w:hAnsiTheme="majorEastAsia" w:hint="eastAsia"/>
                              </w:rPr>
                              <w:t>の充実</w:t>
                            </w:r>
                          </w:p>
                          <w:p w14:paraId="0CCDDE82" w14:textId="77777777" w:rsidR="00CA54F5" w:rsidRPr="00BA7B82" w:rsidRDefault="00CD5E17"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w:t>
                            </w:r>
                            <w:r w:rsidR="008D54C4" w:rsidRPr="00BA7B82">
                              <w:rPr>
                                <w:rFonts w:asciiTheme="majorEastAsia" w:eastAsiaTheme="majorEastAsia" w:hAnsiTheme="majorEastAsia" w:hint="eastAsia"/>
                              </w:rPr>
                              <w:t>道徳教育の充実</w:t>
                            </w:r>
                            <w:r w:rsidR="00093325" w:rsidRPr="00BA7B82">
                              <w:rPr>
                                <w:rFonts w:asciiTheme="majorEastAsia" w:eastAsiaTheme="majorEastAsia" w:hAnsiTheme="majorEastAsia" w:hint="eastAsia"/>
                              </w:rPr>
                              <w:t>による自己肯定感の向上</w:t>
                            </w:r>
                          </w:p>
                          <w:p w14:paraId="264F69A7" w14:textId="28101A4E" w:rsidR="008D54C4" w:rsidRPr="00BA7B82" w:rsidRDefault="00CA54F5"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・今日的な課題に対応した人権教育の推進</w:t>
                            </w:r>
                          </w:p>
                          <w:p w14:paraId="39CE5E23" w14:textId="6D000725" w:rsidR="00CC6388" w:rsidRPr="00BA7B82" w:rsidRDefault="00F75C87" w:rsidP="00CA54F5">
                            <w:pPr>
                              <w:spacing w:line="240" w:lineRule="exact"/>
                              <w:ind w:firstLineChars="200" w:firstLine="378"/>
                              <w:rPr>
                                <w:rFonts w:asciiTheme="majorEastAsia" w:eastAsiaTheme="majorEastAsia" w:hAnsiTheme="majorEastAsia"/>
                              </w:rPr>
                            </w:pPr>
                            <w:r w:rsidRPr="00BA7B82">
                              <w:rPr>
                                <w:rFonts w:asciiTheme="majorEastAsia" w:eastAsiaTheme="majorEastAsia" w:hAnsiTheme="majorEastAsia" w:hint="eastAsia"/>
                              </w:rPr>
                              <w:t>…</w:t>
                            </w:r>
                            <w:r w:rsidR="00CA54F5" w:rsidRPr="00BA7B82">
                              <w:rPr>
                                <w:rFonts w:asciiTheme="majorEastAsia" w:eastAsiaTheme="majorEastAsia" w:hAnsiTheme="majorEastAsia" w:hint="eastAsia"/>
                              </w:rPr>
                              <w:t>各種</w:t>
                            </w:r>
                            <w:r w:rsidR="008D54C4" w:rsidRPr="00BA7B82">
                              <w:rPr>
                                <w:rFonts w:asciiTheme="majorEastAsia" w:eastAsiaTheme="majorEastAsia" w:hAnsiTheme="majorEastAsia" w:hint="eastAsia"/>
                              </w:rPr>
                              <w:t>研修の充実</w:t>
                            </w:r>
                          </w:p>
                          <w:p w14:paraId="7783FBEC" w14:textId="77777777" w:rsidR="005E0A6A" w:rsidRPr="00BA7B82" w:rsidRDefault="008D54C4" w:rsidP="00CA54F5">
                            <w:pPr>
                              <w:spacing w:line="240" w:lineRule="exact"/>
                              <w:ind w:left="756" w:hangingChars="400" w:hanging="756"/>
                              <w:rPr>
                                <w:rFonts w:asciiTheme="majorEastAsia" w:eastAsiaTheme="majorEastAsia" w:hAnsiTheme="majorEastAsia"/>
                              </w:rPr>
                            </w:pPr>
                            <w:r w:rsidRPr="00BA7B82">
                              <w:rPr>
                                <w:rFonts w:asciiTheme="majorEastAsia" w:eastAsiaTheme="majorEastAsia" w:hAnsiTheme="majorEastAsia" w:hint="eastAsia"/>
                              </w:rPr>
                              <w:t xml:space="preserve">　</w:t>
                            </w:r>
                            <w:r w:rsidR="005E0A6A" w:rsidRPr="00BA7B82">
                              <w:rPr>
                                <w:rFonts w:asciiTheme="majorEastAsia" w:eastAsiaTheme="majorEastAsia" w:hAnsiTheme="majorEastAsia" w:hint="eastAsia"/>
                              </w:rPr>
                              <w:t>・</w:t>
                            </w:r>
                            <w:r w:rsidR="004C23C6" w:rsidRPr="00BA7B82">
                              <w:rPr>
                                <w:rFonts w:asciiTheme="majorEastAsia" w:eastAsiaTheme="majorEastAsia" w:hAnsiTheme="majorEastAsia" w:hint="eastAsia"/>
                              </w:rPr>
                              <w:t>ふるさと教育を核とした総合的な学習の時間の充実</w:t>
                            </w:r>
                          </w:p>
                          <w:p w14:paraId="71A6741F" w14:textId="77777777" w:rsidR="00404430" w:rsidRPr="00BA7B82" w:rsidRDefault="00404430" w:rsidP="00CA54F5">
                            <w:pPr>
                              <w:spacing w:line="240" w:lineRule="exact"/>
                              <w:rPr>
                                <w:rFonts w:asciiTheme="majorEastAsia" w:eastAsiaTheme="majorEastAsia" w:hAnsiTheme="majorEastAsia"/>
                              </w:rPr>
                            </w:pPr>
                            <w:r w:rsidRPr="00BA7B82">
                              <w:rPr>
                                <w:rFonts w:asciiTheme="majorEastAsia" w:eastAsiaTheme="majorEastAsia" w:hAnsiTheme="majorEastAsia" w:hint="eastAsia"/>
                              </w:rPr>
                              <w:t xml:space="preserve">　・学校図書館教育推進事業による図書館教育の充実</w:t>
                            </w:r>
                          </w:p>
                          <w:p w14:paraId="19C1B2D7" w14:textId="1935426D" w:rsidR="00404430" w:rsidRPr="00BA7B82" w:rsidRDefault="00404430" w:rsidP="00CA54F5">
                            <w:pPr>
                              <w:spacing w:line="240" w:lineRule="exact"/>
                              <w:rPr>
                                <w:rFonts w:asciiTheme="majorEastAsia" w:eastAsiaTheme="majorEastAsia" w:hAnsiTheme="majorEastAsia"/>
                              </w:rPr>
                            </w:pPr>
                          </w:p>
                          <w:p w14:paraId="4333045C" w14:textId="428DA70C" w:rsidR="00C0528F" w:rsidRPr="00BA7B82" w:rsidRDefault="002319EC" w:rsidP="00CA54F5">
                            <w:pPr>
                              <w:spacing w:line="240" w:lineRule="exact"/>
                              <w:rPr>
                                <w:rFonts w:ascii="HGS創英角ｺﾞｼｯｸUB" w:eastAsia="HGS創英角ｺﾞｼｯｸUB" w:hAnsi="HGS創英角ｺﾞｼｯｸUB"/>
                              </w:rPr>
                            </w:pPr>
                            <w:r w:rsidRPr="00BA7B82">
                              <w:rPr>
                                <w:rFonts w:ascii="HGS創英角ｺﾞｼｯｸUB" w:eastAsia="HGS創英角ｺﾞｼｯｸUB" w:hAnsi="HGS創英角ｺﾞｼｯｸUB" w:hint="eastAsia"/>
                              </w:rPr>
                              <w:t>■</w:t>
                            </w:r>
                            <w:r w:rsidR="004F3661" w:rsidRPr="00BA7B82">
                              <w:rPr>
                                <w:rFonts w:ascii="HGS創英角ｺﾞｼｯｸUB" w:eastAsia="HGS創英角ｺﾞｼｯｸUB" w:hAnsi="HGS創英角ｺﾞｼｯｸUB" w:hint="eastAsia"/>
                              </w:rPr>
                              <w:t>「</w:t>
                            </w:r>
                            <w:r w:rsidR="005E0A6A" w:rsidRPr="00BA7B82">
                              <w:rPr>
                                <w:rFonts w:ascii="HGS創英角ｺﾞｼｯｸUB" w:eastAsia="HGS創英角ｺﾞｼｯｸUB" w:hAnsi="HGS創英角ｺﾞｼｯｸUB" w:hint="eastAsia"/>
                              </w:rPr>
                              <w:t>未来を創る</w:t>
                            </w:r>
                            <w:r w:rsidR="00CC6388" w:rsidRPr="00BA7B82">
                              <w:rPr>
                                <w:rFonts w:ascii="HGS創英角ｺﾞｼｯｸUB" w:eastAsia="HGS創英角ｺﾞｼｯｸUB" w:hAnsi="HGS創英角ｺﾞｼｯｸUB" w:hint="eastAsia"/>
                              </w:rPr>
                              <w:t>確かな学力と実践力</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の育成</w:t>
                            </w:r>
                          </w:p>
                          <w:p w14:paraId="0F6922BB" w14:textId="6C4B81EC" w:rsidR="00714C65" w:rsidRPr="00BA7B82" w:rsidRDefault="00374C3B" w:rsidP="00CA54F5">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〇</w:t>
                            </w:r>
                            <w:r w:rsidR="00714C65" w:rsidRPr="00BA7B82">
                              <w:rPr>
                                <w:rFonts w:asciiTheme="majorEastAsia" w:eastAsiaTheme="majorEastAsia" w:hAnsiTheme="majorEastAsia" w:hint="eastAsia"/>
                              </w:rPr>
                              <w:t>主体的・</w:t>
                            </w:r>
                            <w:r w:rsidR="006D6AD0" w:rsidRPr="00BA7B82">
                              <w:rPr>
                                <w:rFonts w:asciiTheme="majorEastAsia" w:eastAsiaTheme="majorEastAsia" w:hAnsiTheme="majorEastAsia" w:hint="eastAsia"/>
                              </w:rPr>
                              <w:t>対話</w:t>
                            </w:r>
                            <w:r w:rsidR="00714C65" w:rsidRPr="00BA7B82">
                              <w:rPr>
                                <w:rFonts w:asciiTheme="majorEastAsia" w:eastAsiaTheme="majorEastAsia" w:hAnsiTheme="majorEastAsia" w:hint="eastAsia"/>
                              </w:rPr>
                              <w:t>的で深い学びの実現のための、個別最適な学び</w:t>
                            </w:r>
                            <w:r w:rsidR="0034031E" w:rsidRPr="00BA7B82">
                              <w:rPr>
                                <w:rFonts w:asciiTheme="majorEastAsia" w:eastAsiaTheme="majorEastAsia" w:hAnsiTheme="majorEastAsia" w:hint="eastAsia"/>
                              </w:rPr>
                              <w:t>と</w:t>
                            </w:r>
                            <w:r w:rsidR="00714C65" w:rsidRPr="00BA7B82">
                              <w:rPr>
                                <w:rFonts w:asciiTheme="majorEastAsia" w:eastAsiaTheme="majorEastAsia" w:hAnsiTheme="majorEastAsia" w:hint="eastAsia"/>
                              </w:rPr>
                              <w:t>協働的な学びの一体的充実</w:t>
                            </w:r>
                          </w:p>
                          <w:p w14:paraId="7D1371D4" w14:textId="14276BCF" w:rsidR="006D6AD0" w:rsidRPr="00BA7B82" w:rsidRDefault="00714C65"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w:t>
                            </w:r>
                            <w:r w:rsidR="00093325" w:rsidRPr="00BA7B82">
                              <w:rPr>
                                <w:rFonts w:asciiTheme="majorEastAsia" w:eastAsiaTheme="majorEastAsia" w:hAnsiTheme="majorEastAsia" w:hint="eastAsia"/>
                              </w:rPr>
                              <w:t>各種学校訪問における、</w:t>
                            </w:r>
                            <w:r w:rsidR="00E41DF1" w:rsidRPr="00BA7B82">
                              <w:rPr>
                                <w:rFonts w:asciiTheme="majorEastAsia" w:eastAsiaTheme="majorEastAsia" w:hAnsiTheme="majorEastAsia" w:hint="eastAsia"/>
                              </w:rPr>
                              <w:t>教師の授業改善、児童生徒の学習改善への継続的な支援の充実</w:t>
                            </w:r>
                          </w:p>
                          <w:p w14:paraId="76E0E9DE" w14:textId="3A34EFF4" w:rsidR="00093325" w:rsidRPr="00BA7B82" w:rsidRDefault="00E41DF1" w:rsidP="00CA54F5">
                            <w:pPr>
                              <w:spacing w:line="240" w:lineRule="exact"/>
                              <w:ind w:leftChars="100" w:left="756" w:hangingChars="300" w:hanging="567"/>
                              <w:rPr>
                                <w:rFonts w:asciiTheme="majorEastAsia" w:eastAsiaTheme="majorEastAsia" w:hAnsiTheme="majorEastAsia"/>
                              </w:rPr>
                            </w:pPr>
                            <w:r w:rsidRPr="00BA7B82">
                              <w:rPr>
                                <w:rFonts w:asciiTheme="majorEastAsia" w:eastAsiaTheme="majorEastAsia" w:hAnsiTheme="majorEastAsia" w:hint="eastAsia"/>
                              </w:rPr>
                              <w:t xml:space="preserve">　</w:t>
                            </w:r>
                            <w:r w:rsidR="00F75C87" w:rsidRPr="00BA7B82">
                              <w:rPr>
                                <w:rFonts w:asciiTheme="majorEastAsia" w:eastAsiaTheme="majorEastAsia" w:hAnsiTheme="majorEastAsia" w:hint="eastAsia"/>
                              </w:rPr>
                              <w:t>…</w:t>
                            </w:r>
                            <w:r w:rsidR="00F42704" w:rsidRPr="00BA7B82">
                              <w:rPr>
                                <w:rFonts w:asciiTheme="majorEastAsia" w:eastAsiaTheme="majorEastAsia" w:hAnsiTheme="majorEastAsia" w:hint="eastAsia"/>
                              </w:rPr>
                              <w:t>教育課程研究協議会における教師の学びの充実</w:t>
                            </w:r>
                          </w:p>
                          <w:p w14:paraId="2128F9CD" w14:textId="77777777" w:rsidR="00CA54F5" w:rsidRPr="00BA7B82" w:rsidRDefault="00CA54F5" w:rsidP="00CA54F5">
                            <w:pPr>
                              <w:spacing w:line="240" w:lineRule="exact"/>
                              <w:rPr>
                                <w:rFonts w:asciiTheme="majorEastAsia" w:eastAsiaTheme="majorEastAsia" w:hAnsiTheme="majorEastAsia"/>
                                <w:sz w:val="16"/>
                                <w:szCs w:val="16"/>
                              </w:rPr>
                            </w:pPr>
                          </w:p>
                          <w:p w14:paraId="36BEBEF0" w14:textId="4913246E" w:rsidR="00CC6388" w:rsidRPr="00BA7B82" w:rsidRDefault="002319EC" w:rsidP="00CA54F5">
                            <w:pPr>
                              <w:spacing w:line="240" w:lineRule="exact"/>
                              <w:rPr>
                                <w:rFonts w:ascii="HGS創英角ｺﾞｼｯｸUB" w:eastAsia="HGS創英角ｺﾞｼｯｸUB" w:hAnsi="HGS創英角ｺﾞｼｯｸUB"/>
                              </w:rPr>
                            </w:pPr>
                            <w:r w:rsidRPr="00BA7B82">
                              <w:rPr>
                                <w:rFonts w:ascii="HGS創英角ｺﾞｼｯｸUB" w:eastAsia="HGS創英角ｺﾞｼｯｸUB" w:hAnsi="HGS創英角ｺﾞｼｯｸUB" w:hint="eastAsia"/>
                              </w:rPr>
                              <w:t>■</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健やかな体</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の育成</w:t>
                            </w:r>
                          </w:p>
                          <w:p w14:paraId="05A15506" w14:textId="21560258" w:rsidR="00CC6388" w:rsidRPr="00BA7B82" w:rsidRDefault="00CD5E17" w:rsidP="00CA54F5">
                            <w:pPr>
                              <w:spacing w:line="240" w:lineRule="exact"/>
                              <w:rPr>
                                <w:rFonts w:asciiTheme="majorEastAsia" w:eastAsiaTheme="majorEastAsia" w:hAnsiTheme="majorEastAsia"/>
                              </w:rPr>
                            </w:pPr>
                            <w:r w:rsidRPr="00BA7B82">
                              <w:rPr>
                                <w:rFonts w:asciiTheme="majorEastAsia" w:eastAsiaTheme="majorEastAsia" w:hAnsiTheme="majorEastAsia" w:hint="eastAsia"/>
                              </w:rPr>
                              <w:t>○</w:t>
                            </w:r>
                            <w:r w:rsidR="00B568EB" w:rsidRPr="00BA7B82">
                              <w:rPr>
                                <w:rFonts w:asciiTheme="majorEastAsia" w:eastAsiaTheme="majorEastAsia" w:hAnsiTheme="majorEastAsia" w:hint="eastAsia"/>
                              </w:rPr>
                              <w:t>学校体育・学校保健・学校給食の推進と充実</w:t>
                            </w:r>
                          </w:p>
                          <w:p w14:paraId="5C2FF365" w14:textId="77777777" w:rsidR="00962A2E" w:rsidRPr="00BA7B82" w:rsidRDefault="00962A2E"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・体力向上に向けた取組の充実</w:t>
                            </w:r>
                          </w:p>
                          <w:p w14:paraId="332D4A26" w14:textId="2EBDBFDD" w:rsidR="00962A2E" w:rsidRPr="00BA7B82" w:rsidRDefault="00962A2E" w:rsidP="00CA54F5">
                            <w:pPr>
                              <w:spacing w:line="240" w:lineRule="exact"/>
                              <w:ind w:left="567" w:hangingChars="300" w:hanging="567"/>
                              <w:rPr>
                                <w:rFonts w:asciiTheme="majorEastAsia" w:eastAsiaTheme="majorEastAsia" w:hAnsiTheme="majorEastAsia"/>
                              </w:rPr>
                            </w:pPr>
                            <w:r w:rsidRPr="00BA7B82">
                              <w:rPr>
                                <w:rFonts w:asciiTheme="majorEastAsia" w:eastAsiaTheme="majorEastAsia" w:hAnsiTheme="majorEastAsia" w:hint="eastAsia"/>
                              </w:rPr>
                              <w:t xml:space="preserve">　　…ACPの活用、「チャレンジスポーツinぎふ」や「ぎふっこダンスフェスティバル」の積極的な活用</w:t>
                            </w:r>
                          </w:p>
                          <w:p w14:paraId="7CEAAFA9" w14:textId="77777777" w:rsidR="00CA54F5" w:rsidRPr="00BA7B82" w:rsidRDefault="00CA54F5" w:rsidP="00CA54F5">
                            <w:pPr>
                              <w:spacing w:line="240" w:lineRule="exact"/>
                              <w:ind w:left="567" w:hangingChars="300" w:hanging="567"/>
                              <w:rPr>
                                <w:rFonts w:asciiTheme="majorEastAsia" w:eastAsiaTheme="majorEastAsia" w:hAnsiTheme="majorEastAsia"/>
                              </w:rPr>
                            </w:pPr>
                          </w:p>
                          <w:p w14:paraId="2A27A824" w14:textId="7F86D9EF" w:rsidR="00CC6388" w:rsidRPr="00BA7B82" w:rsidRDefault="002319EC" w:rsidP="00CA54F5">
                            <w:pPr>
                              <w:spacing w:line="240" w:lineRule="exact"/>
                              <w:rPr>
                                <w:rFonts w:ascii="HGS創英角ｺﾞｼｯｸUB" w:eastAsia="HGS創英角ｺﾞｼｯｸUB" w:hAnsi="HGS創英角ｺﾞｼｯｸUB"/>
                              </w:rPr>
                            </w:pPr>
                            <w:r w:rsidRPr="00BA7B82">
                              <w:rPr>
                                <w:rFonts w:ascii="HGS創英角ｺﾞｼｯｸUB" w:eastAsia="HGS創英角ｺﾞｼｯｸUB" w:hAnsi="HGS創英角ｺﾞｼｯｸUB" w:hint="eastAsia"/>
                              </w:rPr>
                              <w:t>■</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学びの多様なニーズに応える環境</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の充実</w:t>
                            </w:r>
                          </w:p>
                          <w:p w14:paraId="77247174" w14:textId="60E5A56A" w:rsidR="002B0FA0" w:rsidRPr="00BA7B82" w:rsidRDefault="00374C3B" w:rsidP="00CA54F5">
                            <w:pPr>
                              <w:spacing w:line="240" w:lineRule="exact"/>
                              <w:rPr>
                                <w:rFonts w:asciiTheme="majorEastAsia" w:eastAsiaTheme="majorEastAsia" w:hAnsiTheme="majorEastAsia"/>
                              </w:rPr>
                            </w:pPr>
                            <w:r w:rsidRPr="00BA7B82">
                              <w:rPr>
                                <w:rFonts w:asciiTheme="majorEastAsia" w:eastAsiaTheme="majorEastAsia" w:hAnsiTheme="majorEastAsia" w:hint="eastAsia"/>
                              </w:rPr>
                              <w:t>◎</w:t>
                            </w:r>
                            <w:r w:rsidR="00FF4421" w:rsidRPr="00BA7B82">
                              <w:rPr>
                                <w:rFonts w:asciiTheme="majorEastAsia" w:eastAsiaTheme="majorEastAsia" w:hAnsiTheme="majorEastAsia" w:hint="eastAsia"/>
                              </w:rPr>
                              <w:t>教育の今日的諸課題</w:t>
                            </w:r>
                            <w:r w:rsidR="006D6AD0" w:rsidRPr="00BA7B82">
                              <w:rPr>
                                <w:rFonts w:asciiTheme="majorEastAsia" w:eastAsiaTheme="majorEastAsia" w:hAnsiTheme="majorEastAsia" w:hint="eastAsia"/>
                              </w:rPr>
                              <w:t>への学校</w:t>
                            </w:r>
                            <w:r w:rsidR="00CD373B" w:rsidRPr="00BA7B82">
                              <w:rPr>
                                <w:rFonts w:asciiTheme="majorEastAsia" w:eastAsiaTheme="majorEastAsia" w:hAnsiTheme="majorEastAsia" w:hint="eastAsia"/>
                              </w:rPr>
                              <w:t>と</w:t>
                            </w:r>
                            <w:r w:rsidR="006D6AD0" w:rsidRPr="00BA7B82">
                              <w:rPr>
                                <w:rFonts w:asciiTheme="majorEastAsia" w:eastAsiaTheme="majorEastAsia" w:hAnsiTheme="majorEastAsia" w:hint="eastAsia"/>
                              </w:rPr>
                              <w:t>個に応じた</w:t>
                            </w:r>
                            <w:r w:rsidR="00FF4421" w:rsidRPr="00BA7B82">
                              <w:rPr>
                                <w:rFonts w:asciiTheme="majorEastAsia" w:eastAsiaTheme="majorEastAsia" w:hAnsiTheme="majorEastAsia" w:hint="eastAsia"/>
                              </w:rPr>
                              <w:t>対応</w:t>
                            </w:r>
                          </w:p>
                          <w:p w14:paraId="294AC0CF" w14:textId="4D8CAF4C" w:rsidR="00F67420" w:rsidRPr="00BA7B82" w:rsidRDefault="00F67420"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・「指導力向上訪問」</w:t>
                            </w:r>
                            <w:r w:rsidR="00CA54F5" w:rsidRPr="00BA7B82">
                              <w:rPr>
                                <w:rFonts w:asciiTheme="majorEastAsia" w:eastAsiaTheme="majorEastAsia" w:hAnsiTheme="majorEastAsia" w:hint="eastAsia"/>
                              </w:rPr>
                              <w:t>、「特別支援教育訪問」、「外国人児童生徒支援訪問」</w:t>
                            </w:r>
                            <w:r w:rsidR="00F42704" w:rsidRPr="00BA7B82">
                              <w:rPr>
                                <w:rFonts w:asciiTheme="majorEastAsia" w:eastAsiaTheme="majorEastAsia" w:hAnsiTheme="majorEastAsia" w:hint="eastAsia"/>
                              </w:rPr>
                              <w:t>での多様なニーズに応える支援</w:t>
                            </w:r>
                          </w:p>
                          <w:p w14:paraId="14A22899" w14:textId="2DB43DB1" w:rsidR="003508CF" w:rsidRPr="00BA7B82" w:rsidRDefault="003508CF"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 xml:space="preserve">　…</w:t>
                            </w:r>
                            <w:r w:rsidR="00CA54F5" w:rsidRPr="00BA7B82">
                              <w:rPr>
                                <w:rFonts w:asciiTheme="majorEastAsia" w:eastAsiaTheme="majorEastAsia" w:hAnsiTheme="majorEastAsia" w:hint="eastAsia"/>
                              </w:rPr>
                              <w:t>教員の専門性の向上に向けた支援</w:t>
                            </w:r>
                          </w:p>
                          <w:p w14:paraId="04F2A370" w14:textId="4C4702F1" w:rsidR="00C356D9" w:rsidRPr="00BA7B82" w:rsidRDefault="00C356D9"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w:t>
                            </w:r>
                            <w:r w:rsidR="003508CF" w:rsidRPr="00BA7B82">
                              <w:rPr>
                                <w:rFonts w:asciiTheme="majorEastAsia" w:eastAsiaTheme="majorEastAsia" w:hAnsiTheme="majorEastAsia" w:hint="eastAsia"/>
                              </w:rPr>
                              <w:t>国及び県</w:t>
                            </w:r>
                            <w:r w:rsidRPr="00BA7B82">
                              <w:rPr>
                                <w:rFonts w:asciiTheme="majorEastAsia" w:eastAsiaTheme="majorEastAsia" w:hAnsiTheme="majorEastAsia" w:hint="eastAsia"/>
                              </w:rPr>
                              <w:t>指定事業</w:t>
                            </w:r>
                            <w:r w:rsidR="003508CF" w:rsidRPr="00BA7B82">
                              <w:rPr>
                                <w:rFonts w:asciiTheme="majorEastAsia" w:eastAsiaTheme="majorEastAsia" w:hAnsiTheme="majorEastAsia" w:hint="eastAsia"/>
                              </w:rPr>
                              <w:t>における</w:t>
                            </w:r>
                            <w:r w:rsidR="00404430" w:rsidRPr="00BA7B82">
                              <w:rPr>
                                <w:rFonts w:asciiTheme="majorEastAsia" w:eastAsiaTheme="majorEastAsia" w:hAnsiTheme="majorEastAsia" w:hint="eastAsia"/>
                              </w:rPr>
                              <w:t>成果</w:t>
                            </w:r>
                            <w:r w:rsidRPr="00BA7B82">
                              <w:rPr>
                                <w:rFonts w:asciiTheme="majorEastAsia" w:eastAsiaTheme="majorEastAsia" w:hAnsiTheme="majorEastAsia" w:hint="eastAsia"/>
                              </w:rPr>
                              <w:t>の</w:t>
                            </w:r>
                            <w:r w:rsidR="00404430" w:rsidRPr="00BA7B82">
                              <w:rPr>
                                <w:rFonts w:asciiTheme="majorEastAsia" w:eastAsiaTheme="majorEastAsia" w:hAnsiTheme="majorEastAsia" w:hint="eastAsia"/>
                              </w:rPr>
                              <w:t>普及</w:t>
                            </w:r>
                          </w:p>
                          <w:p w14:paraId="0756A9EC" w14:textId="1D1BCD00" w:rsidR="00CA54F5" w:rsidRPr="00BA7B82" w:rsidRDefault="00C356D9"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 xml:space="preserve">　</w:t>
                            </w:r>
                            <w:r w:rsidR="00F75C87" w:rsidRPr="00BA7B82">
                              <w:rPr>
                                <w:rFonts w:asciiTheme="majorEastAsia" w:eastAsiaTheme="majorEastAsia" w:hAnsiTheme="majorEastAsia" w:hint="eastAsia"/>
                              </w:rPr>
                              <w:t>…</w:t>
                            </w:r>
                            <w:r w:rsidR="003508CF" w:rsidRPr="00BA7B82">
                              <w:rPr>
                                <w:rFonts w:asciiTheme="majorEastAsia" w:eastAsiaTheme="majorEastAsia" w:hAnsiTheme="majorEastAsia" w:hint="eastAsia"/>
                              </w:rPr>
                              <w:t>継続的な支援</w:t>
                            </w:r>
                            <w:r w:rsidR="00CA54F5" w:rsidRPr="00BA7B82">
                              <w:rPr>
                                <w:rFonts w:asciiTheme="majorEastAsia" w:eastAsiaTheme="majorEastAsia" w:hAnsiTheme="majorEastAsia" w:hint="eastAsia"/>
                              </w:rPr>
                              <w:t>とその</w:t>
                            </w:r>
                            <w:r w:rsidR="00404430" w:rsidRPr="00BA7B82">
                              <w:rPr>
                                <w:rFonts w:asciiTheme="majorEastAsia" w:eastAsiaTheme="majorEastAsia" w:hAnsiTheme="majorEastAsia" w:hint="eastAsia"/>
                              </w:rPr>
                              <w:t>成果を</w:t>
                            </w:r>
                            <w:r w:rsidRPr="00BA7B82">
                              <w:rPr>
                                <w:rFonts w:asciiTheme="majorEastAsia" w:eastAsiaTheme="majorEastAsia" w:hAnsiTheme="majorEastAsia" w:hint="eastAsia"/>
                              </w:rPr>
                              <w:t>管内</w:t>
                            </w:r>
                            <w:r w:rsidR="00404430" w:rsidRPr="00BA7B82">
                              <w:rPr>
                                <w:rFonts w:asciiTheme="majorEastAsia" w:eastAsiaTheme="majorEastAsia" w:hAnsiTheme="majorEastAsia" w:hint="eastAsia"/>
                              </w:rPr>
                              <w:t>に</w:t>
                            </w:r>
                            <w:r w:rsidRPr="00BA7B82">
                              <w:rPr>
                                <w:rFonts w:asciiTheme="majorEastAsia" w:eastAsiaTheme="majorEastAsia" w:hAnsiTheme="majorEastAsia" w:hint="eastAsia"/>
                              </w:rPr>
                              <w:t>普及</w:t>
                            </w:r>
                          </w:p>
                          <w:p w14:paraId="0F9EA19E" w14:textId="5C035813" w:rsidR="00CA54F5" w:rsidRPr="00BA7B82" w:rsidRDefault="00CA54F5"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・教科等指導教員制度の充実と美濃地区の人材育成</w:t>
                            </w:r>
                          </w:p>
                          <w:p w14:paraId="224C68CA" w14:textId="76AF67CB" w:rsidR="0098488E" w:rsidRPr="00BA7B82" w:rsidRDefault="0098488E" w:rsidP="00CA54F5">
                            <w:pPr>
                              <w:spacing w:line="240" w:lineRule="exact"/>
                              <w:ind w:left="567" w:hangingChars="300" w:hanging="567"/>
                              <w:rPr>
                                <w:rFonts w:asciiTheme="majorEastAsia" w:eastAsiaTheme="majorEastAsia" w:hAnsiTheme="majorEastAsia"/>
                              </w:rPr>
                            </w:pP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6942" id="テキスト ボックス 10" o:spid="_x0000_s1033" type="#_x0000_t202" style="position:absolute;left:0;text-align:left;margin-left:259.4pt;margin-top:3.95pt;width:241.5pt;height:37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" fillcolor="white [3201]" strokeweight=".5pt">
                <v:textbox inset="1mm,,1mm">
                  <w:txbxContent>
                    <w:p w14:paraId="779C5342" w14:textId="46A32445" w:rsidR="00C0528F" w:rsidRPr="009A30BE" w:rsidRDefault="002319EC" w:rsidP="00CA54F5">
                      <w:pPr>
                        <w:spacing w:line="240" w:lineRule="exact"/>
                        <w:rPr>
                          <w:rFonts w:ascii="HGS創英角ｺﾞｼｯｸUB" w:eastAsia="HGS創英角ｺﾞｼｯｸUB" w:hAnsi="HGS創英角ｺﾞｼｯｸUB"/>
                        </w:rPr>
                      </w:pPr>
                      <w:r w:rsidRPr="009A30BE">
                        <w:rPr>
                          <w:rFonts w:ascii="HGS創英角ｺﾞｼｯｸUB" w:eastAsia="HGS創英角ｺﾞｼｯｸUB" w:hAnsi="HGS創英角ｺﾞｼｯｸUB" w:hint="eastAsia"/>
                        </w:rPr>
                        <w:t>■</w:t>
                      </w:r>
                      <w:r w:rsidR="004F3661" w:rsidRPr="009A30BE">
                        <w:rPr>
                          <w:rFonts w:ascii="HGS創英角ｺﾞｼｯｸUB" w:eastAsia="HGS創英角ｺﾞｼｯｸUB" w:hAnsi="HGS創英角ｺﾞｼｯｸUB" w:hint="eastAsia"/>
                        </w:rPr>
                        <w:t>「</w:t>
                      </w:r>
                      <w:r w:rsidR="00CC6388" w:rsidRPr="009A30BE">
                        <w:rPr>
                          <w:rFonts w:ascii="HGS創英角ｺﾞｼｯｸUB" w:eastAsia="HGS創英角ｺﾞｼｯｸUB" w:hAnsi="HGS創英角ｺﾞｼｯｸUB" w:hint="eastAsia"/>
                        </w:rPr>
                        <w:t>豊かな人間性</w:t>
                      </w:r>
                      <w:r w:rsidR="004F3661" w:rsidRPr="009A30BE">
                        <w:rPr>
                          <w:rFonts w:ascii="HGS創英角ｺﾞｼｯｸUB" w:eastAsia="HGS創英角ｺﾞｼｯｸUB" w:hAnsi="HGS創英角ｺﾞｼｯｸUB" w:hint="eastAsia"/>
                        </w:rPr>
                        <w:t>」</w:t>
                      </w:r>
                      <w:r w:rsidR="00CC6388" w:rsidRPr="009A30BE">
                        <w:rPr>
                          <w:rFonts w:ascii="HGS創英角ｺﾞｼｯｸUB" w:eastAsia="HGS創英角ｺﾞｼｯｸUB" w:hAnsi="HGS創英角ｺﾞｼｯｸUB" w:hint="eastAsia"/>
                        </w:rPr>
                        <w:t>の育成</w:t>
                      </w:r>
                    </w:p>
                    <w:p w14:paraId="3743A653" w14:textId="023DBCF8" w:rsidR="00CC6388" w:rsidRPr="00BA7B82" w:rsidRDefault="00CC6388" w:rsidP="00CA54F5">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w:t>
                      </w:r>
                      <w:r w:rsidR="005E0A6A" w:rsidRPr="00BA7B82">
                        <w:rPr>
                          <w:rFonts w:asciiTheme="majorEastAsia" w:eastAsiaTheme="majorEastAsia" w:hAnsiTheme="majorEastAsia" w:hint="eastAsia"/>
                        </w:rPr>
                        <w:t>多様な人とつなが</w:t>
                      </w:r>
                      <w:r w:rsidR="00B429F7" w:rsidRPr="00BA7B82">
                        <w:rPr>
                          <w:rFonts w:asciiTheme="majorEastAsia" w:eastAsiaTheme="majorEastAsia" w:hAnsiTheme="majorEastAsia" w:hint="eastAsia"/>
                        </w:rPr>
                        <w:t>り関わろうとする心の教育</w:t>
                      </w:r>
                      <w:r w:rsidR="005E0A6A" w:rsidRPr="00BA7B82">
                        <w:rPr>
                          <w:rFonts w:asciiTheme="majorEastAsia" w:eastAsiaTheme="majorEastAsia" w:hAnsiTheme="majorEastAsia" w:hint="eastAsia"/>
                        </w:rPr>
                        <w:t>の充実</w:t>
                      </w:r>
                    </w:p>
                    <w:p w14:paraId="0CCDDE82" w14:textId="77777777" w:rsidR="00CA54F5" w:rsidRPr="00BA7B82" w:rsidRDefault="00CD5E17"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w:t>
                      </w:r>
                      <w:r w:rsidR="008D54C4" w:rsidRPr="00BA7B82">
                        <w:rPr>
                          <w:rFonts w:asciiTheme="majorEastAsia" w:eastAsiaTheme="majorEastAsia" w:hAnsiTheme="majorEastAsia" w:hint="eastAsia"/>
                        </w:rPr>
                        <w:t>道徳教育の充実</w:t>
                      </w:r>
                      <w:r w:rsidR="00093325" w:rsidRPr="00BA7B82">
                        <w:rPr>
                          <w:rFonts w:asciiTheme="majorEastAsia" w:eastAsiaTheme="majorEastAsia" w:hAnsiTheme="majorEastAsia" w:hint="eastAsia"/>
                        </w:rPr>
                        <w:t>による自己肯定感の向上</w:t>
                      </w:r>
                    </w:p>
                    <w:p w14:paraId="264F69A7" w14:textId="28101A4E" w:rsidR="008D54C4" w:rsidRPr="00BA7B82" w:rsidRDefault="00CA54F5"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・今日的な課題に対応した人権教育の推進</w:t>
                      </w:r>
                    </w:p>
                    <w:p w14:paraId="39CE5E23" w14:textId="6D000725" w:rsidR="00CC6388" w:rsidRPr="00BA7B82" w:rsidRDefault="00F75C87" w:rsidP="00CA54F5">
                      <w:pPr>
                        <w:spacing w:line="240" w:lineRule="exact"/>
                        <w:ind w:firstLineChars="200" w:firstLine="378"/>
                        <w:rPr>
                          <w:rFonts w:asciiTheme="majorEastAsia" w:eastAsiaTheme="majorEastAsia" w:hAnsiTheme="majorEastAsia"/>
                        </w:rPr>
                      </w:pPr>
                      <w:r w:rsidRPr="00BA7B82">
                        <w:rPr>
                          <w:rFonts w:asciiTheme="majorEastAsia" w:eastAsiaTheme="majorEastAsia" w:hAnsiTheme="majorEastAsia" w:hint="eastAsia"/>
                        </w:rPr>
                        <w:t>…</w:t>
                      </w:r>
                      <w:r w:rsidR="00CA54F5" w:rsidRPr="00BA7B82">
                        <w:rPr>
                          <w:rFonts w:asciiTheme="majorEastAsia" w:eastAsiaTheme="majorEastAsia" w:hAnsiTheme="majorEastAsia" w:hint="eastAsia"/>
                        </w:rPr>
                        <w:t>各種</w:t>
                      </w:r>
                      <w:r w:rsidR="008D54C4" w:rsidRPr="00BA7B82">
                        <w:rPr>
                          <w:rFonts w:asciiTheme="majorEastAsia" w:eastAsiaTheme="majorEastAsia" w:hAnsiTheme="majorEastAsia" w:hint="eastAsia"/>
                        </w:rPr>
                        <w:t>研修の充実</w:t>
                      </w:r>
                    </w:p>
                    <w:p w14:paraId="7783FBEC" w14:textId="77777777" w:rsidR="005E0A6A" w:rsidRPr="00BA7B82" w:rsidRDefault="008D54C4" w:rsidP="00CA54F5">
                      <w:pPr>
                        <w:spacing w:line="240" w:lineRule="exact"/>
                        <w:ind w:left="756" w:hangingChars="400" w:hanging="756"/>
                        <w:rPr>
                          <w:rFonts w:asciiTheme="majorEastAsia" w:eastAsiaTheme="majorEastAsia" w:hAnsiTheme="majorEastAsia"/>
                        </w:rPr>
                      </w:pPr>
                      <w:r w:rsidRPr="00BA7B82">
                        <w:rPr>
                          <w:rFonts w:asciiTheme="majorEastAsia" w:eastAsiaTheme="majorEastAsia" w:hAnsiTheme="majorEastAsia" w:hint="eastAsia"/>
                        </w:rPr>
                        <w:t xml:space="preserve">　</w:t>
                      </w:r>
                      <w:r w:rsidR="005E0A6A" w:rsidRPr="00BA7B82">
                        <w:rPr>
                          <w:rFonts w:asciiTheme="majorEastAsia" w:eastAsiaTheme="majorEastAsia" w:hAnsiTheme="majorEastAsia" w:hint="eastAsia"/>
                        </w:rPr>
                        <w:t>・</w:t>
                      </w:r>
                      <w:r w:rsidR="004C23C6" w:rsidRPr="00BA7B82">
                        <w:rPr>
                          <w:rFonts w:asciiTheme="majorEastAsia" w:eastAsiaTheme="majorEastAsia" w:hAnsiTheme="majorEastAsia" w:hint="eastAsia"/>
                        </w:rPr>
                        <w:t>ふるさと教育を核とした総合的な学習の時間の充実</w:t>
                      </w:r>
                    </w:p>
                    <w:p w14:paraId="71A6741F" w14:textId="77777777" w:rsidR="00404430" w:rsidRPr="00BA7B82" w:rsidRDefault="00404430" w:rsidP="00CA54F5">
                      <w:pPr>
                        <w:spacing w:line="240" w:lineRule="exact"/>
                        <w:rPr>
                          <w:rFonts w:asciiTheme="majorEastAsia" w:eastAsiaTheme="majorEastAsia" w:hAnsiTheme="majorEastAsia"/>
                        </w:rPr>
                      </w:pPr>
                      <w:r w:rsidRPr="00BA7B82">
                        <w:rPr>
                          <w:rFonts w:asciiTheme="majorEastAsia" w:eastAsiaTheme="majorEastAsia" w:hAnsiTheme="majorEastAsia" w:hint="eastAsia"/>
                        </w:rPr>
                        <w:t xml:space="preserve">　・学校図書館教育推進事業による図書館教育の充実</w:t>
                      </w:r>
                    </w:p>
                    <w:p w14:paraId="19C1B2D7" w14:textId="1935426D" w:rsidR="00404430" w:rsidRPr="00BA7B82" w:rsidRDefault="00404430" w:rsidP="00CA54F5">
                      <w:pPr>
                        <w:spacing w:line="240" w:lineRule="exact"/>
                        <w:rPr>
                          <w:rFonts w:asciiTheme="majorEastAsia" w:eastAsiaTheme="majorEastAsia" w:hAnsiTheme="majorEastAsia"/>
                        </w:rPr>
                      </w:pPr>
                    </w:p>
                    <w:p w14:paraId="4333045C" w14:textId="428DA70C" w:rsidR="00C0528F" w:rsidRPr="00BA7B82" w:rsidRDefault="002319EC" w:rsidP="00CA54F5">
                      <w:pPr>
                        <w:spacing w:line="240" w:lineRule="exact"/>
                        <w:rPr>
                          <w:rFonts w:ascii="HGS創英角ｺﾞｼｯｸUB" w:eastAsia="HGS創英角ｺﾞｼｯｸUB" w:hAnsi="HGS創英角ｺﾞｼｯｸUB"/>
                        </w:rPr>
                      </w:pPr>
                      <w:r w:rsidRPr="00BA7B82">
                        <w:rPr>
                          <w:rFonts w:ascii="HGS創英角ｺﾞｼｯｸUB" w:eastAsia="HGS創英角ｺﾞｼｯｸUB" w:hAnsi="HGS創英角ｺﾞｼｯｸUB" w:hint="eastAsia"/>
                        </w:rPr>
                        <w:t>■</w:t>
                      </w:r>
                      <w:r w:rsidR="004F3661" w:rsidRPr="00BA7B82">
                        <w:rPr>
                          <w:rFonts w:ascii="HGS創英角ｺﾞｼｯｸUB" w:eastAsia="HGS創英角ｺﾞｼｯｸUB" w:hAnsi="HGS創英角ｺﾞｼｯｸUB" w:hint="eastAsia"/>
                        </w:rPr>
                        <w:t>「</w:t>
                      </w:r>
                      <w:r w:rsidR="005E0A6A" w:rsidRPr="00BA7B82">
                        <w:rPr>
                          <w:rFonts w:ascii="HGS創英角ｺﾞｼｯｸUB" w:eastAsia="HGS創英角ｺﾞｼｯｸUB" w:hAnsi="HGS創英角ｺﾞｼｯｸUB" w:hint="eastAsia"/>
                        </w:rPr>
                        <w:t>未来を創る</w:t>
                      </w:r>
                      <w:r w:rsidR="00CC6388" w:rsidRPr="00BA7B82">
                        <w:rPr>
                          <w:rFonts w:ascii="HGS創英角ｺﾞｼｯｸUB" w:eastAsia="HGS創英角ｺﾞｼｯｸUB" w:hAnsi="HGS創英角ｺﾞｼｯｸUB" w:hint="eastAsia"/>
                        </w:rPr>
                        <w:t>確かな学力と実践力</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の育成</w:t>
                      </w:r>
                    </w:p>
                    <w:p w14:paraId="0F6922BB" w14:textId="6C4B81EC" w:rsidR="00714C65" w:rsidRPr="00BA7B82" w:rsidRDefault="00374C3B" w:rsidP="00CA54F5">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〇</w:t>
                      </w:r>
                      <w:r w:rsidR="00714C65" w:rsidRPr="00BA7B82">
                        <w:rPr>
                          <w:rFonts w:asciiTheme="majorEastAsia" w:eastAsiaTheme="majorEastAsia" w:hAnsiTheme="majorEastAsia" w:hint="eastAsia"/>
                        </w:rPr>
                        <w:t>主体的・</w:t>
                      </w:r>
                      <w:r w:rsidR="006D6AD0" w:rsidRPr="00BA7B82">
                        <w:rPr>
                          <w:rFonts w:asciiTheme="majorEastAsia" w:eastAsiaTheme="majorEastAsia" w:hAnsiTheme="majorEastAsia" w:hint="eastAsia"/>
                        </w:rPr>
                        <w:t>対話</w:t>
                      </w:r>
                      <w:r w:rsidR="00714C65" w:rsidRPr="00BA7B82">
                        <w:rPr>
                          <w:rFonts w:asciiTheme="majorEastAsia" w:eastAsiaTheme="majorEastAsia" w:hAnsiTheme="majorEastAsia" w:hint="eastAsia"/>
                        </w:rPr>
                        <w:t>的で深い学びの実現のための、個別最適な学び</w:t>
                      </w:r>
                      <w:r w:rsidR="0034031E" w:rsidRPr="00BA7B82">
                        <w:rPr>
                          <w:rFonts w:asciiTheme="majorEastAsia" w:eastAsiaTheme="majorEastAsia" w:hAnsiTheme="majorEastAsia" w:hint="eastAsia"/>
                        </w:rPr>
                        <w:t>と</w:t>
                      </w:r>
                      <w:r w:rsidR="00714C65" w:rsidRPr="00BA7B82">
                        <w:rPr>
                          <w:rFonts w:asciiTheme="majorEastAsia" w:eastAsiaTheme="majorEastAsia" w:hAnsiTheme="majorEastAsia" w:hint="eastAsia"/>
                        </w:rPr>
                        <w:t>協働的な学びの一体的充実</w:t>
                      </w:r>
                    </w:p>
                    <w:p w14:paraId="7D1371D4" w14:textId="14276BCF" w:rsidR="006D6AD0" w:rsidRPr="00BA7B82" w:rsidRDefault="00714C65"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w:t>
                      </w:r>
                      <w:r w:rsidR="00093325" w:rsidRPr="00BA7B82">
                        <w:rPr>
                          <w:rFonts w:asciiTheme="majorEastAsia" w:eastAsiaTheme="majorEastAsia" w:hAnsiTheme="majorEastAsia" w:hint="eastAsia"/>
                        </w:rPr>
                        <w:t>各種学校訪問における、</w:t>
                      </w:r>
                      <w:r w:rsidR="00E41DF1" w:rsidRPr="00BA7B82">
                        <w:rPr>
                          <w:rFonts w:asciiTheme="majorEastAsia" w:eastAsiaTheme="majorEastAsia" w:hAnsiTheme="majorEastAsia" w:hint="eastAsia"/>
                        </w:rPr>
                        <w:t>教師の授業改善、児童生徒の学習改善への継続的な支援の充実</w:t>
                      </w:r>
                    </w:p>
                    <w:p w14:paraId="76E0E9DE" w14:textId="3A34EFF4" w:rsidR="00093325" w:rsidRPr="00BA7B82" w:rsidRDefault="00E41DF1" w:rsidP="00CA54F5">
                      <w:pPr>
                        <w:spacing w:line="240" w:lineRule="exact"/>
                        <w:ind w:leftChars="100" w:left="756" w:hangingChars="300" w:hanging="567"/>
                        <w:rPr>
                          <w:rFonts w:asciiTheme="majorEastAsia" w:eastAsiaTheme="majorEastAsia" w:hAnsiTheme="majorEastAsia"/>
                        </w:rPr>
                      </w:pPr>
                      <w:r w:rsidRPr="00BA7B82">
                        <w:rPr>
                          <w:rFonts w:asciiTheme="majorEastAsia" w:eastAsiaTheme="majorEastAsia" w:hAnsiTheme="majorEastAsia" w:hint="eastAsia"/>
                        </w:rPr>
                        <w:t xml:space="preserve">　</w:t>
                      </w:r>
                      <w:r w:rsidR="00F75C87" w:rsidRPr="00BA7B82">
                        <w:rPr>
                          <w:rFonts w:asciiTheme="majorEastAsia" w:eastAsiaTheme="majorEastAsia" w:hAnsiTheme="majorEastAsia" w:hint="eastAsia"/>
                        </w:rPr>
                        <w:t>…</w:t>
                      </w:r>
                      <w:r w:rsidR="00F42704" w:rsidRPr="00BA7B82">
                        <w:rPr>
                          <w:rFonts w:asciiTheme="majorEastAsia" w:eastAsiaTheme="majorEastAsia" w:hAnsiTheme="majorEastAsia" w:hint="eastAsia"/>
                        </w:rPr>
                        <w:t>教育課程研究協議会における教師の学びの充実</w:t>
                      </w:r>
                    </w:p>
                    <w:p w14:paraId="2128F9CD" w14:textId="77777777" w:rsidR="00CA54F5" w:rsidRPr="00BA7B82" w:rsidRDefault="00CA54F5" w:rsidP="00CA54F5">
                      <w:pPr>
                        <w:spacing w:line="240" w:lineRule="exact"/>
                        <w:rPr>
                          <w:rFonts w:asciiTheme="majorEastAsia" w:eastAsiaTheme="majorEastAsia" w:hAnsiTheme="majorEastAsia"/>
                          <w:sz w:val="16"/>
                          <w:szCs w:val="16"/>
                        </w:rPr>
                      </w:pPr>
                    </w:p>
                    <w:p w14:paraId="36BEBEF0" w14:textId="4913246E" w:rsidR="00CC6388" w:rsidRPr="00BA7B82" w:rsidRDefault="002319EC" w:rsidP="00CA54F5">
                      <w:pPr>
                        <w:spacing w:line="240" w:lineRule="exact"/>
                        <w:rPr>
                          <w:rFonts w:ascii="HGS創英角ｺﾞｼｯｸUB" w:eastAsia="HGS創英角ｺﾞｼｯｸUB" w:hAnsi="HGS創英角ｺﾞｼｯｸUB"/>
                        </w:rPr>
                      </w:pPr>
                      <w:r w:rsidRPr="00BA7B82">
                        <w:rPr>
                          <w:rFonts w:ascii="HGS創英角ｺﾞｼｯｸUB" w:eastAsia="HGS創英角ｺﾞｼｯｸUB" w:hAnsi="HGS創英角ｺﾞｼｯｸUB" w:hint="eastAsia"/>
                        </w:rPr>
                        <w:t>■</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健やかな体</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の育成</w:t>
                      </w:r>
                    </w:p>
                    <w:p w14:paraId="05A15506" w14:textId="21560258" w:rsidR="00CC6388" w:rsidRPr="00BA7B82" w:rsidRDefault="00CD5E17" w:rsidP="00CA54F5">
                      <w:pPr>
                        <w:spacing w:line="240" w:lineRule="exact"/>
                        <w:rPr>
                          <w:rFonts w:asciiTheme="majorEastAsia" w:eastAsiaTheme="majorEastAsia" w:hAnsiTheme="majorEastAsia"/>
                        </w:rPr>
                      </w:pPr>
                      <w:r w:rsidRPr="00BA7B82">
                        <w:rPr>
                          <w:rFonts w:asciiTheme="majorEastAsia" w:eastAsiaTheme="majorEastAsia" w:hAnsiTheme="majorEastAsia" w:hint="eastAsia"/>
                        </w:rPr>
                        <w:t>○</w:t>
                      </w:r>
                      <w:r w:rsidR="00B568EB" w:rsidRPr="00BA7B82">
                        <w:rPr>
                          <w:rFonts w:asciiTheme="majorEastAsia" w:eastAsiaTheme="majorEastAsia" w:hAnsiTheme="majorEastAsia" w:hint="eastAsia"/>
                        </w:rPr>
                        <w:t>学校体育・学校保健・学校給食の推進と充実</w:t>
                      </w:r>
                    </w:p>
                    <w:p w14:paraId="5C2FF365" w14:textId="77777777" w:rsidR="00962A2E" w:rsidRPr="00BA7B82" w:rsidRDefault="00962A2E"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・体力向上に向けた取組の充実</w:t>
                      </w:r>
                    </w:p>
                    <w:p w14:paraId="332D4A26" w14:textId="2EBDBFDD" w:rsidR="00962A2E" w:rsidRPr="00BA7B82" w:rsidRDefault="00962A2E" w:rsidP="00CA54F5">
                      <w:pPr>
                        <w:spacing w:line="240" w:lineRule="exact"/>
                        <w:ind w:left="567" w:hangingChars="300" w:hanging="567"/>
                        <w:rPr>
                          <w:rFonts w:asciiTheme="majorEastAsia" w:eastAsiaTheme="majorEastAsia" w:hAnsiTheme="majorEastAsia"/>
                        </w:rPr>
                      </w:pPr>
                      <w:r w:rsidRPr="00BA7B82">
                        <w:rPr>
                          <w:rFonts w:asciiTheme="majorEastAsia" w:eastAsiaTheme="majorEastAsia" w:hAnsiTheme="majorEastAsia" w:hint="eastAsia"/>
                        </w:rPr>
                        <w:t xml:space="preserve">　　…ACPの活用、「チャレンジスポーツinぎふ」や「ぎふっこダンスフェスティバル」の積極的な活用</w:t>
                      </w:r>
                    </w:p>
                    <w:p w14:paraId="7CEAAFA9" w14:textId="77777777" w:rsidR="00CA54F5" w:rsidRPr="00BA7B82" w:rsidRDefault="00CA54F5" w:rsidP="00CA54F5">
                      <w:pPr>
                        <w:spacing w:line="240" w:lineRule="exact"/>
                        <w:ind w:left="567" w:hangingChars="300" w:hanging="567"/>
                        <w:rPr>
                          <w:rFonts w:asciiTheme="majorEastAsia" w:eastAsiaTheme="majorEastAsia" w:hAnsiTheme="majorEastAsia"/>
                        </w:rPr>
                      </w:pPr>
                    </w:p>
                    <w:p w14:paraId="2A27A824" w14:textId="7F86D9EF" w:rsidR="00CC6388" w:rsidRPr="00BA7B82" w:rsidRDefault="002319EC" w:rsidP="00CA54F5">
                      <w:pPr>
                        <w:spacing w:line="240" w:lineRule="exact"/>
                        <w:rPr>
                          <w:rFonts w:ascii="HGS創英角ｺﾞｼｯｸUB" w:eastAsia="HGS創英角ｺﾞｼｯｸUB" w:hAnsi="HGS創英角ｺﾞｼｯｸUB"/>
                        </w:rPr>
                      </w:pPr>
                      <w:r w:rsidRPr="00BA7B82">
                        <w:rPr>
                          <w:rFonts w:ascii="HGS創英角ｺﾞｼｯｸUB" w:eastAsia="HGS創英角ｺﾞｼｯｸUB" w:hAnsi="HGS創英角ｺﾞｼｯｸUB" w:hint="eastAsia"/>
                        </w:rPr>
                        <w:t>■</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学びの多様なニーズに応える環境</w:t>
                      </w:r>
                      <w:r w:rsidR="004F3661" w:rsidRPr="00BA7B82">
                        <w:rPr>
                          <w:rFonts w:ascii="HGS創英角ｺﾞｼｯｸUB" w:eastAsia="HGS創英角ｺﾞｼｯｸUB" w:hAnsi="HGS創英角ｺﾞｼｯｸUB" w:hint="eastAsia"/>
                        </w:rPr>
                        <w:t>」</w:t>
                      </w:r>
                      <w:r w:rsidR="00CC6388" w:rsidRPr="00BA7B82">
                        <w:rPr>
                          <w:rFonts w:ascii="HGS創英角ｺﾞｼｯｸUB" w:eastAsia="HGS創英角ｺﾞｼｯｸUB" w:hAnsi="HGS創英角ｺﾞｼｯｸUB" w:hint="eastAsia"/>
                        </w:rPr>
                        <w:t>の充実</w:t>
                      </w:r>
                    </w:p>
                    <w:p w14:paraId="77247174" w14:textId="60E5A56A" w:rsidR="002B0FA0" w:rsidRPr="00BA7B82" w:rsidRDefault="00374C3B" w:rsidP="00CA54F5">
                      <w:pPr>
                        <w:spacing w:line="240" w:lineRule="exact"/>
                        <w:rPr>
                          <w:rFonts w:asciiTheme="majorEastAsia" w:eastAsiaTheme="majorEastAsia" w:hAnsiTheme="majorEastAsia"/>
                        </w:rPr>
                      </w:pPr>
                      <w:r w:rsidRPr="00BA7B82">
                        <w:rPr>
                          <w:rFonts w:asciiTheme="majorEastAsia" w:eastAsiaTheme="majorEastAsia" w:hAnsiTheme="majorEastAsia" w:hint="eastAsia"/>
                        </w:rPr>
                        <w:t>◎</w:t>
                      </w:r>
                      <w:r w:rsidR="00FF4421" w:rsidRPr="00BA7B82">
                        <w:rPr>
                          <w:rFonts w:asciiTheme="majorEastAsia" w:eastAsiaTheme="majorEastAsia" w:hAnsiTheme="majorEastAsia" w:hint="eastAsia"/>
                        </w:rPr>
                        <w:t>教育の今日的諸課題</w:t>
                      </w:r>
                      <w:r w:rsidR="006D6AD0" w:rsidRPr="00BA7B82">
                        <w:rPr>
                          <w:rFonts w:asciiTheme="majorEastAsia" w:eastAsiaTheme="majorEastAsia" w:hAnsiTheme="majorEastAsia" w:hint="eastAsia"/>
                        </w:rPr>
                        <w:t>への学校</w:t>
                      </w:r>
                      <w:r w:rsidR="00CD373B" w:rsidRPr="00BA7B82">
                        <w:rPr>
                          <w:rFonts w:asciiTheme="majorEastAsia" w:eastAsiaTheme="majorEastAsia" w:hAnsiTheme="majorEastAsia" w:hint="eastAsia"/>
                        </w:rPr>
                        <w:t>と</w:t>
                      </w:r>
                      <w:r w:rsidR="006D6AD0" w:rsidRPr="00BA7B82">
                        <w:rPr>
                          <w:rFonts w:asciiTheme="majorEastAsia" w:eastAsiaTheme="majorEastAsia" w:hAnsiTheme="majorEastAsia" w:hint="eastAsia"/>
                        </w:rPr>
                        <w:t>個に応じた</w:t>
                      </w:r>
                      <w:r w:rsidR="00FF4421" w:rsidRPr="00BA7B82">
                        <w:rPr>
                          <w:rFonts w:asciiTheme="majorEastAsia" w:eastAsiaTheme="majorEastAsia" w:hAnsiTheme="majorEastAsia" w:hint="eastAsia"/>
                        </w:rPr>
                        <w:t>対応</w:t>
                      </w:r>
                    </w:p>
                    <w:p w14:paraId="294AC0CF" w14:textId="4D8CAF4C" w:rsidR="00F67420" w:rsidRPr="00BA7B82" w:rsidRDefault="00F67420" w:rsidP="00CA54F5">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・「指導力向上訪問」</w:t>
                      </w:r>
                      <w:r w:rsidR="00CA54F5" w:rsidRPr="00BA7B82">
                        <w:rPr>
                          <w:rFonts w:asciiTheme="majorEastAsia" w:eastAsiaTheme="majorEastAsia" w:hAnsiTheme="majorEastAsia" w:hint="eastAsia"/>
                        </w:rPr>
                        <w:t>、「特別支援教育訪問」、「外国人児童生徒支援訪問」</w:t>
                      </w:r>
                      <w:r w:rsidR="00F42704" w:rsidRPr="00BA7B82">
                        <w:rPr>
                          <w:rFonts w:asciiTheme="majorEastAsia" w:eastAsiaTheme="majorEastAsia" w:hAnsiTheme="majorEastAsia" w:hint="eastAsia"/>
                        </w:rPr>
                        <w:t>での多様なニーズに応える支援</w:t>
                      </w:r>
                    </w:p>
                    <w:p w14:paraId="14A22899" w14:textId="2DB43DB1" w:rsidR="003508CF" w:rsidRPr="00BA7B82" w:rsidRDefault="003508CF"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 xml:space="preserve">　…</w:t>
                      </w:r>
                      <w:r w:rsidR="00CA54F5" w:rsidRPr="00BA7B82">
                        <w:rPr>
                          <w:rFonts w:asciiTheme="majorEastAsia" w:eastAsiaTheme="majorEastAsia" w:hAnsiTheme="majorEastAsia" w:hint="eastAsia"/>
                        </w:rPr>
                        <w:t>教員の専門性の向上に向けた支援</w:t>
                      </w:r>
                    </w:p>
                    <w:p w14:paraId="04F2A370" w14:textId="4C4702F1" w:rsidR="00C356D9" w:rsidRPr="00BA7B82" w:rsidRDefault="00C356D9"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w:t>
                      </w:r>
                      <w:r w:rsidR="003508CF" w:rsidRPr="00BA7B82">
                        <w:rPr>
                          <w:rFonts w:asciiTheme="majorEastAsia" w:eastAsiaTheme="majorEastAsia" w:hAnsiTheme="majorEastAsia" w:hint="eastAsia"/>
                        </w:rPr>
                        <w:t>国及び県</w:t>
                      </w:r>
                      <w:r w:rsidRPr="00BA7B82">
                        <w:rPr>
                          <w:rFonts w:asciiTheme="majorEastAsia" w:eastAsiaTheme="majorEastAsia" w:hAnsiTheme="majorEastAsia" w:hint="eastAsia"/>
                        </w:rPr>
                        <w:t>指定事業</w:t>
                      </w:r>
                      <w:r w:rsidR="003508CF" w:rsidRPr="00BA7B82">
                        <w:rPr>
                          <w:rFonts w:asciiTheme="majorEastAsia" w:eastAsiaTheme="majorEastAsia" w:hAnsiTheme="majorEastAsia" w:hint="eastAsia"/>
                        </w:rPr>
                        <w:t>における</w:t>
                      </w:r>
                      <w:r w:rsidR="00404430" w:rsidRPr="00BA7B82">
                        <w:rPr>
                          <w:rFonts w:asciiTheme="majorEastAsia" w:eastAsiaTheme="majorEastAsia" w:hAnsiTheme="majorEastAsia" w:hint="eastAsia"/>
                        </w:rPr>
                        <w:t>成果</w:t>
                      </w:r>
                      <w:r w:rsidRPr="00BA7B82">
                        <w:rPr>
                          <w:rFonts w:asciiTheme="majorEastAsia" w:eastAsiaTheme="majorEastAsia" w:hAnsiTheme="majorEastAsia" w:hint="eastAsia"/>
                        </w:rPr>
                        <w:t>の</w:t>
                      </w:r>
                      <w:r w:rsidR="00404430" w:rsidRPr="00BA7B82">
                        <w:rPr>
                          <w:rFonts w:asciiTheme="majorEastAsia" w:eastAsiaTheme="majorEastAsia" w:hAnsiTheme="majorEastAsia" w:hint="eastAsia"/>
                        </w:rPr>
                        <w:t>普及</w:t>
                      </w:r>
                    </w:p>
                    <w:p w14:paraId="0756A9EC" w14:textId="1D1BCD00" w:rsidR="00CA54F5" w:rsidRPr="00BA7B82" w:rsidRDefault="00C356D9"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 xml:space="preserve">　</w:t>
                      </w:r>
                      <w:r w:rsidR="00F75C87" w:rsidRPr="00BA7B82">
                        <w:rPr>
                          <w:rFonts w:asciiTheme="majorEastAsia" w:eastAsiaTheme="majorEastAsia" w:hAnsiTheme="majorEastAsia" w:hint="eastAsia"/>
                        </w:rPr>
                        <w:t>…</w:t>
                      </w:r>
                      <w:r w:rsidR="003508CF" w:rsidRPr="00BA7B82">
                        <w:rPr>
                          <w:rFonts w:asciiTheme="majorEastAsia" w:eastAsiaTheme="majorEastAsia" w:hAnsiTheme="majorEastAsia" w:hint="eastAsia"/>
                        </w:rPr>
                        <w:t>継続的な支援</w:t>
                      </w:r>
                      <w:r w:rsidR="00CA54F5" w:rsidRPr="00BA7B82">
                        <w:rPr>
                          <w:rFonts w:asciiTheme="majorEastAsia" w:eastAsiaTheme="majorEastAsia" w:hAnsiTheme="majorEastAsia" w:hint="eastAsia"/>
                        </w:rPr>
                        <w:t>とその</w:t>
                      </w:r>
                      <w:r w:rsidR="00404430" w:rsidRPr="00BA7B82">
                        <w:rPr>
                          <w:rFonts w:asciiTheme="majorEastAsia" w:eastAsiaTheme="majorEastAsia" w:hAnsiTheme="majorEastAsia" w:hint="eastAsia"/>
                        </w:rPr>
                        <w:t>成果を</w:t>
                      </w:r>
                      <w:r w:rsidRPr="00BA7B82">
                        <w:rPr>
                          <w:rFonts w:asciiTheme="majorEastAsia" w:eastAsiaTheme="majorEastAsia" w:hAnsiTheme="majorEastAsia" w:hint="eastAsia"/>
                        </w:rPr>
                        <w:t>管内</w:t>
                      </w:r>
                      <w:r w:rsidR="00404430" w:rsidRPr="00BA7B82">
                        <w:rPr>
                          <w:rFonts w:asciiTheme="majorEastAsia" w:eastAsiaTheme="majorEastAsia" w:hAnsiTheme="majorEastAsia" w:hint="eastAsia"/>
                        </w:rPr>
                        <w:t>に</w:t>
                      </w:r>
                      <w:r w:rsidRPr="00BA7B82">
                        <w:rPr>
                          <w:rFonts w:asciiTheme="majorEastAsia" w:eastAsiaTheme="majorEastAsia" w:hAnsiTheme="majorEastAsia" w:hint="eastAsia"/>
                        </w:rPr>
                        <w:t>普及</w:t>
                      </w:r>
                    </w:p>
                    <w:p w14:paraId="0F9EA19E" w14:textId="5C035813" w:rsidR="00CA54F5" w:rsidRPr="00BA7B82" w:rsidRDefault="00CA54F5" w:rsidP="00CA54F5">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・教科等指導教員制度の充実と美濃地区の人材育成</w:t>
                      </w:r>
                    </w:p>
                    <w:p w14:paraId="224C68CA" w14:textId="76AF67CB" w:rsidR="0098488E" w:rsidRPr="00BA7B82" w:rsidRDefault="0098488E" w:rsidP="00CA54F5">
                      <w:pPr>
                        <w:spacing w:line="240" w:lineRule="exact"/>
                        <w:ind w:left="567" w:hangingChars="300" w:hanging="567"/>
                        <w:rPr>
                          <w:rFonts w:asciiTheme="majorEastAsia" w:eastAsiaTheme="majorEastAsia" w:hAnsiTheme="majorEastAsia"/>
                        </w:rPr>
                      </w:pPr>
                    </w:p>
                  </w:txbxContent>
                </v:textbox>
                <w10:wrap anchorx="margin"/>
              </v:shape>
            </w:pict>
          </mc:Fallback>
        </mc:AlternateContent>
      </w:r>
      <w:r w:rsidRPr="007523D9">
        <w:rPr>
          <w:rFonts w:asciiTheme="majorEastAsia" w:eastAsiaTheme="majorEastAsia" w:hAnsiTheme="majorEastAsia"/>
          <w:noProof/>
          <w:color w:val="000000" w:themeColor="text1"/>
        </w:rPr>
        <mc:AlternateContent>
          <mc:Choice Requires="wps">
            <w:drawing>
              <wp:anchor distT="0" distB="0" distL="114300" distR="114300" simplePos="0" relativeHeight="251661312" behindDoc="0" locked="0" layoutInCell="1" allowOverlap="1" wp14:anchorId="16D5C85C" wp14:editId="4F6075AB">
                <wp:simplePos x="0" y="0"/>
                <wp:positionH relativeFrom="column">
                  <wp:posOffset>139065</wp:posOffset>
                </wp:positionH>
                <wp:positionV relativeFrom="paragraph">
                  <wp:posOffset>47625</wp:posOffset>
                </wp:positionV>
                <wp:extent cx="3067050" cy="4749800"/>
                <wp:effectExtent l="0" t="0" r="19050" b="12700"/>
                <wp:wrapNone/>
                <wp:docPr id="4" name="テキスト ボックス 4"/>
                <wp:cNvGraphicFramePr/>
                <a:graphic xmlns:a="http://schemas.openxmlformats.org/drawingml/2006/main">
                  <a:graphicData uri="http://schemas.microsoft.com/office/word/2010/wordprocessingShape">
                    <wps:wsp>
                      <wps:cNvSpPr txBox="1"/>
                      <wps:spPr>
                        <a:xfrm>
                          <a:off x="0" y="0"/>
                          <a:ext cx="3067050" cy="4749800"/>
                        </a:xfrm>
                        <a:prstGeom prst="rect">
                          <a:avLst/>
                        </a:prstGeom>
                        <a:solidFill>
                          <a:schemeClr val="lt1"/>
                        </a:solidFill>
                        <a:ln w="6350">
                          <a:solidFill>
                            <a:prstClr val="black"/>
                          </a:solidFill>
                        </a:ln>
                      </wps:spPr>
                      <wps:txbx>
                        <w:txbxContent>
                          <w:p w14:paraId="2454B1EA" w14:textId="77777777" w:rsidR="00DC7859" w:rsidRPr="002319EC" w:rsidRDefault="00DC7859" w:rsidP="00DC7859">
                            <w:pPr>
                              <w:spacing w:line="260" w:lineRule="exact"/>
                              <w:ind w:left="189" w:hangingChars="100" w:hanging="189"/>
                              <w:rPr>
                                <w:rFonts w:ascii="HGSｺﾞｼｯｸE" w:eastAsia="HGSｺﾞｼｯｸE" w:hAnsi="HGSｺﾞｼｯｸE"/>
                                <w:color w:val="000000" w:themeColor="text1"/>
                              </w:rPr>
                            </w:pPr>
                            <w:r w:rsidRPr="00A70FEA">
                              <w:rPr>
                                <w:rFonts w:ascii="HGS創英角ｺﾞｼｯｸUB" w:eastAsia="HGS創英角ｺﾞｼｯｸUB" w:hAnsi="HGS創英角ｺﾞｼｯｸUB" w:hint="eastAsia"/>
                                <w:color w:val="000000" w:themeColor="text1"/>
                              </w:rPr>
                              <w:t>■学校課題を明確にした学校経営</w:t>
                            </w:r>
                            <w:r>
                              <w:rPr>
                                <w:rFonts w:ascii="HGS創英角ｺﾞｼｯｸUB" w:eastAsia="HGS創英角ｺﾞｼｯｸUB" w:hAnsi="HGS創英角ｺﾞｼｯｸUB" w:hint="eastAsia"/>
                                <w:color w:val="000000" w:themeColor="text1"/>
                              </w:rPr>
                              <w:t>の</w:t>
                            </w:r>
                            <w:r w:rsidRPr="00A70FEA">
                              <w:rPr>
                                <w:rFonts w:ascii="HGS創英角ｺﾞｼｯｸUB" w:eastAsia="HGS創英角ｺﾞｼｯｸUB" w:hAnsi="HGS創英角ｺﾞｼｯｸUB" w:hint="eastAsia"/>
                                <w:color w:val="000000" w:themeColor="text1"/>
                              </w:rPr>
                              <w:t>支援</w:t>
                            </w:r>
                          </w:p>
                          <w:p w14:paraId="21F6145D" w14:textId="77777777" w:rsidR="00414E72" w:rsidRPr="00BA7B82" w:rsidRDefault="00414E72" w:rsidP="00414E72">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○学校課題を</w:t>
                            </w:r>
                            <w:r w:rsidRPr="00BA7B82">
                              <w:rPr>
                                <w:rFonts w:asciiTheme="majorEastAsia" w:eastAsiaTheme="majorEastAsia" w:hAnsiTheme="majorEastAsia"/>
                              </w:rPr>
                              <w:t>見える</w:t>
                            </w:r>
                            <w:r w:rsidRPr="00BA7B82">
                              <w:rPr>
                                <w:rFonts w:asciiTheme="majorEastAsia" w:eastAsiaTheme="majorEastAsia" w:hAnsiTheme="majorEastAsia" w:hint="eastAsia"/>
                              </w:rPr>
                              <w:t>化</w:t>
                            </w:r>
                            <w:r w:rsidRPr="00BA7B82">
                              <w:rPr>
                                <w:rFonts w:asciiTheme="majorEastAsia" w:eastAsiaTheme="majorEastAsia" w:hAnsiTheme="majorEastAsia"/>
                              </w:rPr>
                              <w:t>し、</w:t>
                            </w:r>
                            <w:r w:rsidRPr="00BA7B82">
                              <w:rPr>
                                <w:rFonts w:asciiTheme="majorEastAsia" w:eastAsiaTheme="majorEastAsia" w:hAnsiTheme="majorEastAsia" w:hint="eastAsia"/>
                              </w:rPr>
                              <w:t>その解決に向けた学校経営</w:t>
                            </w:r>
                          </w:p>
                          <w:p w14:paraId="7877E65C"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・学校の教育目標の具現に向けた校長の</w:t>
                            </w:r>
                            <w:r w:rsidRPr="00BA7B82">
                              <w:rPr>
                                <w:rFonts w:asciiTheme="majorEastAsia" w:eastAsiaTheme="majorEastAsia" w:hAnsiTheme="majorEastAsia"/>
                              </w:rPr>
                              <w:t>リーダーシップ及び</w:t>
                            </w:r>
                            <w:r w:rsidRPr="00BA7B82">
                              <w:rPr>
                                <w:rFonts w:asciiTheme="majorEastAsia" w:eastAsiaTheme="majorEastAsia" w:hAnsiTheme="majorEastAsia" w:hint="eastAsia"/>
                              </w:rPr>
                              <w:t>チーム学校としての組織力の向上</w:t>
                            </w:r>
                          </w:p>
                          <w:p w14:paraId="2ACD4891"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・児童生徒の</w:t>
                            </w:r>
                            <w:r w:rsidRPr="00BA7B82">
                              <w:rPr>
                                <w:rFonts w:asciiTheme="majorEastAsia" w:eastAsiaTheme="majorEastAsia" w:hAnsiTheme="majorEastAsia"/>
                              </w:rPr>
                              <w:t>命</w:t>
                            </w:r>
                            <w:r w:rsidRPr="00BA7B82">
                              <w:rPr>
                                <w:rFonts w:asciiTheme="majorEastAsia" w:eastAsiaTheme="majorEastAsia" w:hAnsiTheme="majorEastAsia" w:hint="eastAsia"/>
                              </w:rPr>
                              <w:t>を</w:t>
                            </w:r>
                            <w:r w:rsidRPr="00BA7B82">
                              <w:rPr>
                                <w:rFonts w:asciiTheme="majorEastAsia" w:eastAsiaTheme="majorEastAsia" w:hAnsiTheme="majorEastAsia"/>
                              </w:rPr>
                              <w:t>守るための</w:t>
                            </w:r>
                            <w:r w:rsidRPr="00BA7B82">
                              <w:rPr>
                                <w:rFonts w:asciiTheme="majorEastAsia" w:eastAsiaTheme="majorEastAsia" w:hAnsiTheme="majorEastAsia" w:hint="eastAsia"/>
                              </w:rPr>
                              <w:t>安全・安心の確保と危機管理体制の強化</w:t>
                            </w:r>
                          </w:p>
                          <w:p w14:paraId="2065A0F2" w14:textId="77777777" w:rsidR="00414E72" w:rsidRPr="00BA7B82" w:rsidRDefault="00414E72" w:rsidP="00414E72">
                            <w:pPr>
                              <w:spacing w:line="240" w:lineRule="exact"/>
                              <w:ind w:leftChars="100" w:left="378" w:hangingChars="100" w:hanging="189"/>
                              <w:rPr>
                                <w:rFonts w:asciiTheme="majorEastAsia" w:eastAsiaTheme="majorEastAsia" w:hAnsiTheme="majorEastAsia"/>
                                <w:dstrike/>
                              </w:rPr>
                            </w:pPr>
                            <w:r w:rsidRPr="00BA7B82">
                              <w:rPr>
                                <w:rFonts w:asciiTheme="majorEastAsia" w:eastAsiaTheme="majorEastAsia" w:hAnsiTheme="majorEastAsia" w:hint="eastAsia"/>
                              </w:rPr>
                              <w:t xml:space="preserve">　…学校経営支援訪問での人事懇談の充実</w:t>
                            </w:r>
                          </w:p>
                          <w:p w14:paraId="75DC1537" w14:textId="77777777" w:rsidR="00414E72" w:rsidRPr="00BA7B82" w:rsidRDefault="00414E72" w:rsidP="00414E72">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◎学校における働き方改革の実現</w:t>
                            </w:r>
                          </w:p>
                          <w:p w14:paraId="1726CCC1"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・教職員の「働きやすさ」と「働きがい」の両立</w:t>
                            </w:r>
                          </w:p>
                          <w:p w14:paraId="4689BFA3" w14:textId="77777777" w:rsidR="00414E72" w:rsidRPr="00BA7B82" w:rsidRDefault="00414E72" w:rsidP="00414E72">
                            <w:pPr>
                              <w:spacing w:line="240" w:lineRule="exact"/>
                              <w:ind w:leftChars="100" w:left="567" w:hangingChars="200" w:hanging="378"/>
                              <w:rPr>
                                <w:rFonts w:asciiTheme="majorEastAsia" w:eastAsiaTheme="majorEastAsia" w:hAnsiTheme="majorEastAsia"/>
                                <w:u w:val="single"/>
                              </w:rPr>
                            </w:pPr>
                            <w:r w:rsidRPr="00BA7B82">
                              <w:rPr>
                                <w:rFonts w:asciiTheme="majorEastAsia" w:eastAsiaTheme="majorEastAsia" w:hAnsiTheme="majorEastAsia" w:hint="eastAsia"/>
                              </w:rPr>
                              <w:t xml:space="preserve">　…業務量管理・健康確保措置実施計画をもとにした取組の見直し</w:t>
                            </w:r>
                          </w:p>
                          <w:p w14:paraId="2D899A8C"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・服務規律の徹底やコンプライアンスに対する意識の向上</w:t>
                            </w:r>
                          </w:p>
                          <w:p w14:paraId="12FAA788"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・各種ハラスメントと</w:t>
                            </w:r>
                            <w:r w:rsidRPr="00BA7B82">
                              <w:rPr>
                                <w:rFonts w:asciiTheme="majorEastAsia" w:eastAsiaTheme="majorEastAsia" w:hAnsiTheme="majorEastAsia"/>
                              </w:rPr>
                              <w:t>メンタル不調の速やかな察知と解決</w:t>
                            </w:r>
                          </w:p>
                          <w:p w14:paraId="34F9C880" w14:textId="77777777" w:rsidR="00414E72" w:rsidRPr="00BA7B82" w:rsidRDefault="00414E72" w:rsidP="00414E72">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・多様な働き方に対する理解と支援体制の推進</w:t>
                            </w:r>
                          </w:p>
                          <w:p w14:paraId="6D8DA3E6" w14:textId="77777777" w:rsidR="00414E72" w:rsidRPr="00BA7B82" w:rsidRDefault="00414E72" w:rsidP="00414E72">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 xml:space="preserve">　…各種ハンドブック等を生かした研修の充実</w:t>
                            </w:r>
                          </w:p>
                          <w:p w14:paraId="6DD5A0BE" w14:textId="77777777" w:rsidR="00414E72" w:rsidRPr="00BA7B82" w:rsidRDefault="00414E72" w:rsidP="00414E72">
                            <w:pPr>
                              <w:spacing w:line="240" w:lineRule="exact"/>
                              <w:ind w:firstLineChars="100" w:firstLine="189"/>
                              <w:rPr>
                                <w:rFonts w:asciiTheme="majorEastAsia" w:eastAsiaTheme="majorEastAsia" w:hAnsiTheme="majorEastAsia"/>
                              </w:rPr>
                            </w:pPr>
                          </w:p>
                          <w:p w14:paraId="371B658C" w14:textId="77777777" w:rsidR="00DC7859" w:rsidRPr="00BA7B82" w:rsidRDefault="00DC7859" w:rsidP="00DC7859">
                            <w:pPr>
                              <w:spacing w:line="260" w:lineRule="exact"/>
                              <w:ind w:left="189" w:hangingChars="100" w:hanging="189"/>
                              <w:rPr>
                                <w:rFonts w:ascii="HGS創英角ｺﾞｼｯｸUB" w:eastAsia="HGS創英角ｺﾞｼｯｸUB" w:hAnsi="HGS創英角ｺﾞｼｯｸUB" w:cs="ＭＳ 明朝"/>
                                <w:kern w:val="0"/>
                              </w:rPr>
                            </w:pPr>
                            <w:r w:rsidRPr="00BA7B82">
                              <w:rPr>
                                <w:rFonts w:ascii="HGS創英角ｺﾞｼｯｸUB" w:eastAsia="HGS創英角ｺﾞｼｯｸUB" w:hAnsi="HGS創英角ｺﾞｼｯｸUB" w:cs="ＭＳ 明朝" w:hint="eastAsia"/>
                                <w:kern w:val="0"/>
                              </w:rPr>
                              <w:t>■組織的な人材育成の支援</w:t>
                            </w:r>
                          </w:p>
                          <w:p w14:paraId="16D207D1" w14:textId="77777777" w:rsidR="00414E72" w:rsidRPr="00BA7B82" w:rsidRDefault="00414E72" w:rsidP="00414E72">
                            <w:pPr>
                              <w:spacing w:line="240" w:lineRule="exact"/>
                              <w:ind w:left="189"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○学校や</w:t>
                            </w:r>
                            <w:r w:rsidRPr="00BA7B82">
                              <w:rPr>
                                <w:rFonts w:asciiTheme="majorEastAsia" w:eastAsiaTheme="majorEastAsia" w:hAnsiTheme="majorEastAsia" w:cs="ＭＳ 明朝"/>
                                <w:kern w:val="0"/>
                              </w:rPr>
                              <w:t>地域の</w:t>
                            </w:r>
                            <w:r w:rsidRPr="00BA7B82">
                              <w:rPr>
                                <w:rFonts w:asciiTheme="majorEastAsia" w:eastAsiaTheme="majorEastAsia" w:hAnsiTheme="majorEastAsia" w:cs="ＭＳ 明朝" w:hint="eastAsia"/>
                                <w:kern w:val="0"/>
                              </w:rPr>
                              <w:t>教育課題を踏まえ、長期的視野に立った人材育成</w:t>
                            </w:r>
                          </w:p>
                          <w:p w14:paraId="1282A755" w14:textId="77777777" w:rsidR="00414E72" w:rsidRPr="00BA7B82" w:rsidRDefault="00414E72" w:rsidP="00414E72">
                            <w:pPr>
                              <w:spacing w:line="240" w:lineRule="exact"/>
                              <w:ind w:leftChars="100" w:left="378"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・教職員一人一人の適性や資質</w:t>
                            </w:r>
                            <w:r w:rsidRPr="00BA7B82">
                              <w:rPr>
                                <w:rFonts w:asciiTheme="majorEastAsia" w:eastAsiaTheme="majorEastAsia" w:hAnsiTheme="majorEastAsia" w:cs="ＭＳ 明朝"/>
                                <w:kern w:val="0"/>
                              </w:rPr>
                              <w:t>・</w:t>
                            </w:r>
                            <w:r w:rsidRPr="00BA7B82">
                              <w:rPr>
                                <w:rFonts w:asciiTheme="majorEastAsia" w:eastAsiaTheme="majorEastAsia" w:hAnsiTheme="majorEastAsia" w:cs="ＭＳ 明朝" w:hint="eastAsia"/>
                                <w:kern w:val="0"/>
                              </w:rPr>
                              <w:t>能力等を</w:t>
                            </w:r>
                            <w:r w:rsidRPr="00BA7B82">
                              <w:rPr>
                                <w:rFonts w:asciiTheme="majorEastAsia" w:eastAsiaTheme="majorEastAsia" w:hAnsiTheme="majorEastAsia" w:cs="ＭＳ 明朝"/>
                                <w:kern w:val="0"/>
                              </w:rPr>
                              <w:t>踏まえ</w:t>
                            </w:r>
                            <w:r w:rsidRPr="00BA7B82">
                              <w:rPr>
                                <w:rFonts w:asciiTheme="majorEastAsia" w:eastAsiaTheme="majorEastAsia" w:hAnsiTheme="majorEastAsia" w:cs="ＭＳ 明朝" w:hint="eastAsia"/>
                                <w:kern w:val="0"/>
                              </w:rPr>
                              <w:t>た</w:t>
                            </w:r>
                            <w:r w:rsidRPr="00BA7B82">
                              <w:rPr>
                                <w:rFonts w:asciiTheme="majorEastAsia" w:eastAsiaTheme="majorEastAsia" w:hAnsiTheme="majorEastAsia" w:cs="ＭＳ 明朝"/>
                                <w:kern w:val="0"/>
                              </w:rPr>
                              <w:t>、</w:t>
                            </w:r>
                            <w:r w:rsidRPr="00BA7B82">
                              <w:rPr>
                                <w:rFonts w:asciiTheme="majorEastAsia" w:eastAsiaTheme="majorEastAsia" w:hAnsiTheme="majorEastAsia" w:cs="ＭＳ 明朝" w:hint="eastAsia"/>
                                <w:kern w:val="0"/>
                              </w:rPr>
                              <w:t>個を生かし、伸ばすための人事構想</w:t>
                            </w:r>
                          </w:p>
                          <w:p w14:paraId="395A2984" w14:textId="77777777" w:rsidR="00414E72" w:rsidRPr="00BA7B82" w:rsidRDefault="00414E72" w:rsidP="00414E72">
                            <w:pPr>
                              <w:spacing w:line="240" w:lineRule="exact"/>
                              <w:ind w:leftChars="100" w:left="378"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w:t>
                            </w:r>
                            <w:r w:rsidRPr="00BA7B82">
                              <w:rPr>
                                <w:rFonts w:asciiTheme="majorEastAsia" w:eastAsiaTheme="majorEastAsia" w:hAnsiTheme="majorEastAsia" w:cs="ＭＳ 明朝"/>
                                <w:kern w:val="0"/>
                              </w:rPr>
                              <w:t>教職員を育成する学校ぐるみの取組の推進</w:t>
                            </w:r>
                            <w:r w:rsidRPr="00BA7B82">
                              <w:rPr>
                                <w:rFonts w:asciiTheme="majorEastAsia" w:eastAsiaTheme="majorEastAsia" w:hAnsiTheme="majorEastAsia" w:cs="ＭＳ 明朝" w:hint="eastAsia"/>
                                <w:kern w:val="0"/>
                              </w:rPr>
                              <w:t>と積極的な人事交流</w:t>
                            </w:r>
                          </w:p>
                          <w:p w14:paraId="52F78B49" w14:textId="77777777" w:rsidR="00414E72" w:rsidRPr="00BA7B82" w:rsidRDefault="00414E72" w:rsidP="00414E72">
                            <w:pPr>
                              <w:spacing w:line="240" w:lineRule="exact"/>
                              <w:ind w:leftChars="100" w:left="378"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・ベテラン層への継続的任用につながる働きかけ</w:t>
                            </w:r>
                          </w:p>
                          <w:p w14:paraId="7DA763A8" w14:textId="77777777" w:rsidR="00414E72" w:rsidRPr="00BA7B82" w:rsidRDefault="00414E72" w:rsidP="00414E72">
                            <w:pPr>
                              <w:spacing w:line="240" w:lineRule="exact"/>
                              <w:ind w:leftChars="200" w:left="567"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…教員育成</w:t>
                            </w:r>
                            <w:r w:rsidRPr="00BA7B82">
                              <w:rPr>
                                <w:rFonts w:asciiTheme="majorEastAsia" w:eastAsiaTheme="majorEastAsia" w:hAnsiTheme="majorEastAsia" w:cs="ＭＳ 明朝"/>
                                <w:kern w:val="0"/>
                              </w:rPr>
                              <w:t>指標を</w:t>
                            </w:r>
                            <w:r w:rsidRPr="00BA7B82">
                              <w:rPr>
                                <w:rFonts w:asciiTheme="majorEastAsia" w:eastAsiaTheme="majorEastAsia" w:hAnsiTheme="majorEastAsia" w:cs="ＭＳ 明朝" w:hint="eastAsia"/>
                                <w:kern w:val="0"/>
                              </w:rPr>
                              <w:t>用いた取組の</w:t>
                            </w:r>
                            <w:r w:rsidRPr="00BA7B82">
                              <w:rPr>
                                <w:rFonts w:asciiTheme="majorEastAsia" w:eastAsiaTheme="majorEastAsia" w:hAnsiTheme="majorEastAsia" w:cs="ＭＳ 明朝"/>
                                <w:kern w:val="0"/>
                              </w:rPr>
                              <w:t>推進</w:t>
                            </w:r>
                            <w:r w:rsidRPr="00BA7B82">
                              <w:rPr>
                                <w:rFonts w:asciiTheme="majorEastAsia" w:eastAsiaTheme="majorEastAsia" w:hAnsiTheme="majorEastAsia" w:cs="ＭＳ 明朝" w:hint="eastAsia"/>
                                <w:kern w:val="0"/>
                              </w:rPr>
                              <w:t>（懇談、人事評価、研修）</w:t>
                            </w:r>
                          </w:p>
                          <w:p w14:paraId="19A712B4"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cs="ＭＳ 明朝" w:hint="eastAsia"/>
                                <w:kern w:val="0"/>
                              </w:rPr>
                              <w:t>・教員の魅力を発信し、将来の地区を担う教員希望者の創出</w:t>
                            </w:r>
                          </w:p>
                          <w:p w14:paraId="398541CE" w14:textId="77777777" w:rsidR="00414E72" w:rsidRPr="00CC6038" w:rsidRDefault="00414E72" w:rsidP="00414E72">
                            <w:pPr>
                              <w:spacing w:line="260" w:lineRule="exact"/>
                              <w:rPr>
                                <w:rFonts w:asciiTheme="majorEastAsia" w:eastAsiaTheme="majorEastAsia" w:hAnsiTheme="majorEastAsia"/>
                              </w:rPr>
                            </w:pPr>
                          </w:p>
                          <w:p w14:paraId="221E2C28" w14:textId="77777777" w:rsidR="00A0193C" w:rsidRPr="00414E72" w:rsidRDefault="00A0193C" w:rsidP="00F75C87">
                            <w:pPr>
                              <w:spacing w:line="240" w:lineRule="exact"/>
                              <w:rPr>
                                <w:rFonts w:asciiTheme="majorEastAsia" w:eastAsiaTheme="majorEastAsia" w:hAnsiTheme="majorEastAsia"/>
                              </w:rP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5C85C" id="テキスト ボックス 4" o:spid="_x0000_s1034" type="#_x0000_t202" style="position:absolute;left:0;text-align:left;margin-left:10.95pt;margin-top:3.75pt;width:241.5pt;height:3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" fillcolor="white [3201]" strokeweight=".5pt">
                <v:textbox inset="1mm,,1mm">
                  <w:txbxContent>
                    <w:p w14:paraId="2454B1EA" w14:textId="77777777" w:rsidR="00DC7859" w:rsidRPr="002319EC" w:rsidRDefault="00DC7859" w:rsidP="00DC7859">
                      <w:pPr>
                        <w:spacing w:line="260" w:lineRule="exact"/>
                        <w:ind w:left="189" w:hangingChars="100" w:hanging="189"/>
                        <w:rPr>
                          <w:rFonts w:ascii="HGSｺﾞｼｯｸE" w:eastAsia="HGSｺﾞｼｯｸE" w:hAnsi="HGSｺﾞｼｯｸE"/>
                          <w:color w:val="000000" w:themeColor="text1"/>
                        </w:rPr>
                      </w:pPr>
                      <w:r w:rsidRPr="00A70FEA">
                        <w:rPr>
                          <w:rFonts w:ascii="HGS創英角ｺﾞｼｯｸUB" w:eastAsia="HGS創英角ｺﾞｼｯｸUB" w:hAnsi="HGS創英角ｺﾞｼｯｸUB" w:hint="eastAsia"/>
                          <w:color w:val="000000" w:themeColor="text1"/>
                        </w:rPr>
                        <w:t>■学校課題を明確にした学校経営</w:t>
                      </w:r>
                      <w:r>
                        <w:rPr>
                          <w:rFonts w:ascii="HGS創英角ｺﾞｼｯｸUB" w:eastAsia="HGS創英角ｺﾞｼｯｸUB" w:hAnsi="HGS創英角ｺﾞｼｯｸUB" w:hint="eastAsia"/>
                          <w:color w:val="000000" w:themeColor="text1"/>
                        </w:rPr>
                        <w:t>の</w:t>
                      </w:r>
                      <w:r w:rsidRPr="00A70FEA">
                        <w:rPr>
                          <w:rFonts w:ascii="HGS創英角ｺﾞｼｯｸUB" w:eastAsia="HGS創英角ｺﾞｼｯｸUB" w:hAnsi="HGS創英角ｺﾞｼｯｸUB" w:hint="eastAsia"/>
                          <w:color w:val="000000" w:themeColor="text1"/>
                        </w:rPr>
                        <w:t>支援</w:t>
                      </w:r>
                    </w:p>
                    <w:p w14:paraId="21F6145D" w14:textId="77777777" w:rsidR="00414E72" w:rsidRPr="00BA7B82" w:rsidRDefault="00414E72" w:rsidP="00414E72">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○学校課題を</w:t>
                      </w:r>
                      <w:r w:rsidRPr="00BA7B82">
                        <w:rPr>
                          <w:rFonts w:asciiTheme="majorEastAsia" w:eastAsiaTheme="majorEastAsia" w:hAnsiTheme="majorEastAsia"/>
                        </w:rPr>
                        <w:t>見える</w:t>
                      </w:r>
                      <w:r w:rsidRPr="00BA7B82">
                        <w:rPr>
                          <w:rFonts w:asciiTheme="majorEastAsia" w:eastAsiaTheme="majorEastAsia" w:hAnsiTheme="majorEastAsia" w:hint="eastAsia"/>
                        </w:rPr>
                        <w:t>化</w:t>
                      </w:r>
                      <w:r w:rsidRPr="00BA7B82">
                        <w:rPr>
                          <w:rFonts w:asciiTheme="majorEastAsia" w:eastAsiaTheme="majorEastAsia" w:hAnsiTheme="majorEastAsia"/>
                        </w:rPr>
                        <w:t>し、</w:t>
                      </w:r>
                      <w:r w:rsidRPr="00BA7B82">
                        <w:rPr>
                          <w:rFonts w:asciiTheme="majorEastAsia" w:eastAsiaTheme="majorEastAsia" w:hAnsiTheme="majorEastAsia" w:hint="eastAsia"/>
                        </w:rPr>
                        <w:t>その解決に向けた学校経営</w:t>
                      </w:r>
                    </w:p>
                    <w:p w14:paraId="7877E65C"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・学校の教育目標の具現に向けた校長の</w:t>
                      </w:r>
                      <w:r w:rsidRPr="00BA7B82">
                        <w:rPr>
                          <w:rFonts w:asciiTheme="majorEastAsia" w:eastAsiaTheme="majorEastAsia" w:hAnsiTheme="majorEastAsia"/>
                        </w:rPr>
                        <w:t>リーダーシップ及び</w:t>
                      </w:r>
                      <w:r w:rsidRPr="00BA7B82">
                        <w:rPr>
                          <w:rFonts w:asciiTheme="majorEastAsia" w:eastAsiaTheme="majorEastAsia" w:hAnsiTheme="majorEastAsia" w:hint="eastAsia"/>
                        </w:rPr>
                        <w:t>チーム学校としての組織力の向上</w:t>
                      </w:r>
                    </w:p>
                    <w:p w14:paraId="2ACD4891"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・児童生徒の</w:t>
                      </w:r>
                      <w:r w:rsidRPr="00BA7B82">
                        <w:rPr>
                          <w:rFonts w:asciiTheme="majorEastAsia" w:eastAsiaTheme="majorEastAsia" w:hAnsiTheme="majorEastAsia"/>
                        </w:rPr>
                        <w:t>命</w:t>
                      </w:r>
                      <w:r w:rsidRPr="00BA7B82">
                        <w:rPr>
                          <w:rFonts w:asciiTheme="majorEastAsia" w:eastAsiaTheme="majorEastAsia" w:hAnsiTheme="majorEastAsia" w:hint="eastAsia"/>
                        </w:rPr>
                        <w:t>を</w:t>
                      </w:r>
                      <w:r w:rsidRPr="00BA7B82">
                        <w:rPr>
                          <w:rFonts w:asciiTheme="majorEastAsia" w:eastAsiaTheme="majorEastAsia" w:hAnsiTheme="majorEastAsia"/>
                        </w:rPr>
                        <w:t>守るための</w:t>
                      </w:r>
                      <w:r w:rsidRPr="00BA7B82">
                        <w:rPr>
                          <w:rFonts w:asciiTheme="majorEastAsia" w:eastAsiaTheme="majorEastAsia" w:hAnsiTheme="majorEastAsia" w:hint="eastAsia"/>
                        </w:rPr>
                        <w:t>安全・安心の確保と危機管理体制の強化</w:t>
                      </w:r>
                    </w:p>
                    <w:p w14:paraId="2065A0F2" w14:textId="77777777" w:rsidR="00414E72" w:rsidRPr="00BA7B82" w:rsidRDefault="00414E72" w:rsidP="00414E72">
                      <w:pPr>
                        <w:spacing w:line="240" w:lineRule="exact"/>
                        <w:ind w:leftChars="100" w:left="378" w:hangingChars="100" w:hanging="189"/>
                        <w:rPr>
                          <w:rFonts w:asciiTheme="majorEastAsia" w:eastAsiaTheme="majorEastAsia" w:hAnsiTheme="majorEastAsia"/>
                          <w:dstrike/>
                        </w:rPr>
                      </w:pPr>
                      <w:r w:rsidRPr="00BA7B82">
                        <w:rPr>
                          <w:rFonts w:asciiTheme="majorEastAsia" w:eastAsiaTheme="majorEastAsia" w:hAnsiTheme="majorEastAsia" w:hint="eastAsia"/>
                        </w:rPr>
                        <w:t xml:space="preserve">　…学校経営支援訪問での人事懇談の充実</w:t>
                      </w:r>
                    </w:p>
                    <w:p w14:paraId="75DC1537" w14:textId="77777777" w:rsidR="00414E72" w:rsidRPr="00BA7B82" w:rsidRDefault="00414E72" w:rsidP="00414E72">
                      <w:pPr>
                        <w:spacing w:line="240" w:lineRule="exact"/>
                        <w:ind w:left="189" w:hangingChars="100" w:hanging="189"/>
                        <w:rPr>
                          <w:rFonts w:asciiTheme="majorEastAsia" w:eastAsiaTheme="majorEastAsia" w:hAnsiTheme="majorEastAsia"/>
                        </w:rPr>
                      </w:pPr>
                      <w:r w:rsidRPr="00BA7B82">
                        <w:rPr>
                          <w:rFonts w:asciiTheme="majorEastAsia" w:eastAsiaTheme="majorEastAsia" w:hAnsiTheme="majorEastAsia" w:hint="eastAsia"/>
                        </w:rPr>
                        <w:t>◎学校における働き方改革の実現</w:t>
                      </w:r>
                    </w:p>
                    <w:p w14:paraId="1726CCC1"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・教職員の「働きやすさ」と「働きがい」の両立</w:t>
                      </w:r>
                    </w:p>
                    <w:p w14:paraId="4689BFA3" w14:textId="77777777" w:rsidR="00414E72" w:rsidRPr="00BA7B82" w:rsidRDefault="00414E72" w:rsidP="00414E72">
                      <w:pPr>
                        <w:spacing w:line="240" w:lineRule="exact"/>
                        <w:ind w:leftChars="100" w:left="567" w:hangingChars="200" w:hanging="378"/>
                        <w:rPr>
                          <w:rFonts w:asciiTheme="majorEastAsia" w:eastAsiaTheme="majorEastAsia" w:hAnsiTheme="majorEastAsia"/>
                          <w:u w:val="single"/>
                        </w:rPr>
                      </w:pPr>
                      <w:r w:rsidRPr="00BA7B82">
                        <w:rPr>
                          <w:rFonts w:asciiTheme="majorEastAsia" w:eastAsiaTheme="majorEastAsia" w:hAnsiTheme="majorEastAsia" w:hint="eastAsia"/>
                        </w:rPr>
                        <w:t xml:space="preserve">　…業務量管理・健康確保措置実施計画をもとにした取組の見直し</w:t>
                      </w:r>
                    </w:p>
                    <w:p w14:paraId="2D899A8C"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・服務規律の徹底やコンプライアンスに対する意識の向上</w:t>
                      </w:r>
                    </w:p>
                    <w:p w14:paraId="12FAA788"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hint="eastAsia"/>
                        </w:rPr>
                        <w:t>・各種ハラスメントと</w:t>
                      </w:r>
                      <w:r w:rsidRPr="00BA7B82">
                        <w:rPr>
                          <w:rFonts w:asciiTheme="majorEastAsia" w:eastAsiaTheme="majorEastAsia" w:hAnsiTheme="majorEastAsia"/>
                        </w:rPr>
                        <w:t>メンタル不調の速やかな察知と解決</w:t>
                      </w:r>
                    </w:p>
                    <w:p w14:paraId="34F9C880" w14:textId="77777777" w:rsidR="00414E72" w:rsidRPr="00BA7B82" w:rsidRDefault="00414E72" w:rsidP="00414E72">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・多様な働き方に対する理解と支援体制の推進</w:t>
                      </w:r>
                    </w:p>
                    <w:p w14:paraId="6D8DA3E6" w14:textId="77777777" w:rsidR="00414E72" w:rsidRPr="00BA7B82" w:rsidRDefault="00414E72" w:rsidP="00414E72">
                      <w:pPr>
                        <w:spacing w:line="240" w:lineRule="exact"/>
                        <w:ind w:firstLineChars="100" w:firstLine="189"/>
                        <w:rPr>
                          <w:rFonts w:asciiTheme="majorEastAsia" w:eastAsiaTheme="majorEastAsia" w:hAnsiTheme="majorEastAsia"/>
                        </w:rPr>
                      </w:pPr>
                      <w:r w:rsidRPr="00BA7B82">
                        <w:rPr>
                          <w:rFonts w:asciiTheme="majorEastAsia" w:eastAsiaTheme="majorEastAsia" w:hAnsiTheme="majorEastAsia" w:hint="eastAsia"/>
                        </w:rPr>
                        <w:t xml:space="preserve">　…各種ハンドブック等を生かした研修の充実</w:t>
                      </w:r>
                    </w:p>
                    <w:p w14:paraId="6DD5A0BE" w14:textId="77777777" w:rsidR="00414E72" w:rsidRPr="00BA7B82" w:rsidRDefault="00414E72" w:rsidP="00414E72">
                      <w:pPr>
                        <w:spacing w:line="240" w:lineRule="exact"/>
                        <w:ind w:firstLineChars="100" w:firstLine="189"/>
                        <w:rPr>
                          <w:rFonts w:asciiTheme="majorEastAsia" w:eastAsiaTheme="majorEastAsia" w:hAnsiTheme="majorEastAsia"/>
                        </w:rPr>
                      </w:pPr>
                    </w:p>
                    <w:p w14:paraId="371B658C" w14:textId="77777777" w:rsidR="00DC7859" w:rsidRPr="00BA7B82" w:rsidRDefault="00DC7859" w:rsidP="00DC7859">
                      <w:pPr>
                        <w:spacing w:line="260" w:lineRule="exact"/>
                        <w:ind w:left="189" w:hangingChars="100" w:hanging="189"/>
                        <w:rPr>
                          <w:rFonts w:ascii="HGS創英角ｺﾞｼｯｸUB" w:eastAsia="HGS創英角ｺﾞｼｯｸUB" w:hAnsi="HGS創英角ｺﾞｼｯｸUB" w:cs="ＭＳ 明朝"/>
                          <w:kern w:val="0"/>
                        </w:rPr>
                      </w:pPr>
                      <w:r w:rsidRPr="00BA7B82">
                        <w:rPr>
                          <w:rFonts w:ascii="HGS創英角ｺﾞｼｯｸUB" w:eastAsia="HGS創英角ｺﾞｼｯｸUB" w:hAnsi="HGS創英角ｺﾞｼｯｸUB" w:cs="ＭＳ 明朝" w:hint="eastAsia"/>
                          <w:kern w:val="0"/>
                        </w:rPr>
                        <w:t>■組織的な人材育成の支援</w:t>
                      </w:r>
                    </w:p>
                    <w:p w14:paraId="16D207D1" w14:textId="77777777" w:rsidR="00414E72" w:rsidRPr="00BA7B82" w:rsidRDefault="00414E72" w:rsidP="00414E72">
                      <w:pPr>
                        <w:spacing w:line="240" w:lineRule="exact"/>
                        <w:ind w:left="189"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○学校や</w:t>
                      </w:r>
                      <w:r w:rsidRPr="00BA7B82">
                        <w:rPr>
                          <w:rFonts w:asciiTheme="majorEastAsia" w:eastAsiaTheme="majorEastAsia" w:hAnsiTheme="majorEastAsia" w:cs="ＭＳ 明朝"/>
                          <w:kern w:val="0"/>
                        </w:rPr>
                        <w:t>地域の</w:t>
                      </w:r>
                      <w:r w:rsidRPr="00BA7B82">
                        <w:rPr>
                          <w:rFonts w:asciiTheme="majorEastAsia" w:eastAsiaTheme="majorEastAsia" w:hAnsiTheme="majorEastAsia" w:cs="ＭＳ 明朝" w:hint="eastAsia"/>
                          <w:kern w:val="0"/>
                        </w:rPr>
                        <w:t>教育課題を踏まえ、長期的視野に立った人材育成</w:t>
                      </w:r>
                    </w:p>
                    <w:p w14:paraId="1282A755" w14:textId="77777777" w:rsidR="00414E72" w:rsidRPr="00BA7B82" w:rsidRDefault="00414E72" w:rsidP="00414E72">
                      <w:pPr>
                        <w:spacing w:line="240" w:lineRule="exact"/>
                        <w:ind w:leftChars="100" w:left="378"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・教職員一人一人の適性や資質</w:t>
                      </w:r>
                      <w:r w:rsidRPr="00BA7B82">
                        <w:rPr>
                          <w:rFonts w:asciiTheme="majorEastAsia" w:eastAsiaTheme="majorEastAsia" w:hAnsiTheme="majorEastAsia" w:cs="ＭＳ 明朝"/>
                          <w:kern w:val="0"/>
                        </w:rPr>
                        <w:t>・</w:t>
                      </w:r>
                      <w:r w:rsidRPr="00BA7B82">
                        <w:rPr>
                          <w:rFonts w:asciiTheme="majorEastAsia" w:eastAsiaTheme="majorEastAsia" w:hAnsiTheme="majorEastAsia" w:cs="ＭＳ 明朝" w:hint="eastAsia"/>
                          <w:kern w:val="0"/>
                        </w:rPr>
                        <w:t>能力等を</w:t>
                      </w:r>
                      <w:r w:rsidRPr="00BA7B82">
                        <w:rPr>
                          <w:rFonts w:asciiTheme="majorEastAsia" w:eastAsiaTheme="majorEastAsia" w:hAnsiTheme="majorEastAsia" w:cs="ＭＳ 明朝"/>
                          <w:kern w:val="0"/>
                        </w:rPr>
                        <w:t>踏まえ</w:t>
                      </w:r>
                      <w:r w:rsidRPr="00BA7B82">
                        <w:rPr>
                          <w:rFonts w:asciiTheme="majorEastAsia" w:eastAsiaTheme="majorEastAsia" w:hAnsiTheme="majorEastAsia" w:cs="ＭＳ 明朝" w:hint="eastAsia"/>
                          <w:kern w:val="0"/>
                        </w:rPr>
                        <w:t>た</w:t>
                      </w:r>
                      <w:r w:rsidRPr="00BA7B82">
                        <w:rPr>
                          <w:rFonts w:asciiTheme="majorEastAsia" w:eastAsiaTheme="majorEastAsia" w:hAnsiTheme="majorEastAsia" w:cs="ＭＳ 明朝"/>
                          <w:kern w:val="0"/>
                        </w:rPr>
                        <w:t>、</w:t>
                      </w:r>
                      <w:r w:rsidRPr="00BA7B82">
                        <w:rPr>
                          <w:rFonts w:asciiTheme="majorEastAsia" w:eastAsiaTheme="majorEastAsia" w:hAnsiTheme="majorEastAsia" w:cs="ＭＳ 明朝" w:hint="eastAsia"/>
                          <w:kern w:val="0"/>
                        </w:rPr>
                        <w:t>個を生かし、伸ばすための人事構想</w:t>
                      </w:r>
                    </w:p>
                    <w:p w14:paraId="395A2984" w14:textId="77777777" w:rsidR="00414E72" w:rsidRPr="00BA7B82" w:rsidRDefault="00414E72" w:rsidP="00414E72">
                      <w:pPr>
                        <w:spacing w:line="240" w:lineRule="exact"/>
                        <w:ind w:leftChars="100" w:left="378"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w:t>
                      </w:r>
                      <w:r w:rsidRPr="00BA7B82">
                        <w:rPr>
                          <w:rFonts w:asciiTheme="majorEastAsia" w:eastAsiaTheme="majorEastAsia" w:hAnsiTheme="majorEastAsia" w:cs="ＭＳ 明朝"/>
                          <w:kern w:val="0"/>
                        </w:rPr>
                        <w:t>教職員を育成する学校ぐるみの取組の推進</w:t>
                      </w:r>
                      <w:r w:rsidRPr="00BA7B82">
                        <w:rPr>
                          <w:rFonts w:asciiTheme="majorEastAsia" w:eastAsiaTheme="majorEastAsia" w:hAnsiTheme="majorEastAsia" w:cs="ＭＳ 明朝" w:hint="eastAsia"/>
                          <w:kern w:val="0"/>
                        </w:rPr>
                        <w:t>と積極的な人事交流</w:t>
                      </w:r>
                    </w:p>
                    <w:p w14:paraId="52F78B49" w14:textId="77777777" w:rsidR="00414E72" w:rsidRPr="00BA7B82" w:rsidRDefault="00414E72" w:rsidP="00414E72">
                      <w:pPr>
                        <w:spacing w:line="240" w:lineRule="exact"/>
                        <w:ind w:leftChars="100" w:left="378"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・ベテラン層への継続的任用につながる働きかけ</w:t>
                      </w:r>
                    </w:p>
                    <w:p w14:paraId="7DA763A8" w14:textId="77777777" w:rsidR="00414E72" w:rsidRPr="00BA7B82" w:rsidRDefault="00414E72" w:rsidP="00414E72">
                      <w:pPr>
                        <w:spacing w:line="240" w:lineRule="exact"/>
                        <w:ind w:leftChars="200" w:left="567" w:hangingChars="100" w:hanging="189"/>
                        <w:rPr>
                          <w:rFonts w:asciiTheme="majorEastAsia" w:eastAsiaTheme="majorEastAsia" w:hAnsiTheme="majorEastAsia" w:cs="ＭＳ 明朝"/>
                          <w:kern w:val="0"/>
                        </w:rPr>
                      </w:pPr>
                      <w:r w:rsidRPr="00BA7B82">
                        <w:rPr>
                          <w:rFonts w:asciiTheme="majorEastAsia" w:eastAsiaTheme="majorEastAsia" w:hAnsiTheme="majorEastAsia" w:cs="ＭＳ 明朝" w:hint="eastAsia"/>
                          <w:kern w:val="0"/>
                        </w:rPr>
                        <w:t>…教員育成</w:t>
                      </w:r>
                      <w:r w:rsidRPr="00BA7B82">
                        <w:rPr>
                          <w:rFonts w:asciiTheme="majorEastAsia" w:eastAsiaTheme="majorEastAsia" w:hAnsiTheme="majorEastAsia" w:cs="ＭＳ 明朝"/>
                          <w:kern w:val="0"/>
                        </w:rPr>
                        <w:t>指標を</w:t>
                      </w:r>
                      <w:r w:rsidRPr="00BA7B82">
                        <w:rPr>
                          <w:rFonts w:asciiTheme="majorEastAsia" w:eastAsiaTheme="majorEastAsia" w:hAnsiTheme="majorEastAsia" w:cs="ＭＳ 明朝" w:hint="eastAsia"/>
                          <w:kern w:val="0"/>
                        </w:rPr>
                        <w:t>用いた取組の</w:t>
                      </w:r>
                      <w:r w:rsidRPr="00BA7B82">
                        <w:rPr>
                          <w:rFonts w:asciiTheme="majorEastAsia" w:eastAsiaTheme="majorEastAsia" w:hAnsiTheme="majorEastAsia" w:cs="ＭＳ 明朝"/>
                          <w:kern w:val="0"/>
                        </w:rPr>
                        <w:t>推進</w:t>
                      </w:r>
                      <w:r w:rsidRPr="00BA7B82">
                        <w:rPr>
                          <w:rFonts w:asciiTheme="majorEastAsia" w:eastAsiaTheme="majorEastAsia" w:hAnsiTheme="majorEastAsia" w:cs="ＭＳ 明朝" w:hint="eastAsia"/>
                          <w:kern w:val="0"/>
                        </w:rPr>
                        <w:t>（懇談、人事評価、研修）</w:t>
                      </w:r>
                    </w:p>
                    <w:p w14:paraId="19A712B4" w14:textId="77777777" w:rsidR="00414E72" w:rsidRPr="00BA7B82" w:rsidRDefault="00414E72" w:rsidP="00414E72">
                      <w:pPr>
                        <w:spacing w:line="240" w:lineRule="exact"/>
                        <w:ind w:leftChars="100" w:left="378" w:hangingChars="100" w:hanging="189"/>
                        <w:rPr>
                          <w:rFonts w:asciiTheme="majorEastAsia" w:eastAsiaTheme="majorEastAsia" w:hAnsiTheme="majorEastAsia"/>
                        </w:rPr>
                      </w:pPr>
                      <w:r w:rsidRPr="00BA7B82">
                        <w:rPr>
                          <w:rFonts w:asciiTheme="majorEastAsia" w:eastAsiaTheme="majorEastAsia" w:hAnsiTheme="majorEastAsia" w:cs="ＭＳ 明朝" w:hint="eastAsia"/>
                          <w:kern w:val="0"/>
                        </w:rPr>
                        <w:t>・教員の魅力を発信し、将来の地区を担う教員希望者の創出</w:t>
                      </w:r>
                    </w:p>
                    <w:p w14:paraId="398541CE" w14:textId="77777777" w:rsidR="00414E72" w:rsidRPr="00CC6038" w:rsidRDefault="00414E72" w:rsidP="00414E72">
                      <w:pPr>
                        <w:spacing w:line="260" w:lineRule="exact"/>
                        <w:rPr>
                          <w:rFonts w:asciiTheme="majorEastAsia" w:eastAsiaTheme="majorEastAsia" w:hAnsiTheme="majorEastAsia"/>
                        </w:rPr>
                      </w:pPr>
                    </w:p>
                    <w:p w14:paraId="221E2C28" w14:textId="77777777" w:rsidR="00A0193C" w:rsidRPr="00414E72" w:rsidRDefault="00A0193C" w:rsidP="00F75C87">
                      <w:pPr>
                        <w:spacing w:line="240" w:lineRule="exact"/>
                        <w:rPr>
                          <w:rFonts w:asciiTheme="majorEastAsia" w:eastAsiaTheme="majorEastAsia" w:hAnsiTheme="majorEastAsia"/>
                        </w:rPr>
                      </w:pPr>
                    </w:p>
                  </w:txbxContent>
                </v:textbox>
              </v:shape>
            </w:pict>
          </mc:Fallback>
        </mc:AlternateContent>
      </w:r>
    </w:p>
    <w:p w14:paraId="12D8B58A" w14:textId="79270A65" w:rsidR="006E2FD5" w:rsidRPr="007523D9" w:rsidRDefault="006E2FD5" w:rsidP="006E2FD5">
      <w:pPr>
        <w:spacing w:line="240" w:lineRule="exact"/>
        <w:rPr>
          <w:rFonts w:asciiTheme="majorEastAsia" w:eastAsiaTheme="majorEastAsia" w:hAnsiTheme="majorEastAsia"/>
          <w:color w:val="000000" w:themeColor="text1"/>
        </w:rPr>
      </w:pPr>
    </w:p>
    <w:p w14:paraId="4012851A" w14:textId="706CBE16" w:rsidR="006E2FD5" w:rsidRPr="007523D9" w:rsidRDefault="006E2FD5" w:rsidP="006E2FD5">
      <w:pPr>
        <w:spacing w:line="240" w:lineRule="exact"/>
        <w:rPr>
          <w:rFonts w:asciiTheme="majorEastAsia" w:eastAsiaTheme="majorEastAsia" w:hAnsiTheme="majorEastAsia"/>
          <w:color w:val="000000" w:themeColor="text1"/>
        </w:rPr>
      </w:pPr>
    </w:p>
    <w:p w14:paraId="221A5401" w14:textId="4B471FB5" w:rsidR="006E2FD5" w:rsidRPr="007523D9" w:rsidRDefault="006E2FD5" w:rsidP="006E2FD5">
      <w:pPr>
        <w:spacing w:line="240" w:lineRule="exact"/>
        <w:rPr>
          <w:rFonts w:asciiTheme="majorEastAsia" w:eastAsiaTheme="majorEastAsia" w:hAnsiTheme="majorEastAsia"/>
          <w:color w:val="000000" w:themeColor="text1"/>
        </w:rPr>
      </w:pPr>
    </w:p>
    <w:p w14:paraId="3C923230" w14:textId="63388F24" w:rsidR="006E2FD5" w:rsidRPr="007523D9" w:rsidRDefault="006E2FD5" w:rsidP="006E2FD5">
      <w:pPr>
        <w:spacing w:line="240" w:lineRule="exact"/>
        <w:rPr>
          <w:rFonts w:asciiTheme="majorEastAsia" w:eastAsiaTheme="majorEastAsia" w:hAnsiTheme="majorEastAsia"/>
          <w:color w:val="000000" w:themeColor="text1"/>
        </w:rPr>
      </w:pPr>
    </w:p>
    <w:p w14:paraId="363BFBE6" w14:textId="363B6D37" w:rsidR="006E2FD5" w:rsidRPr="007523D9" w:rsidRDefault="006E2FD5" w:rsidP="006E2FD5">
      <w:pPr>
        <w:spacing w:line="240" w:lineRule="exact"/>
        <w:rPr>
          <w:rFonts w:asciiTheme="majorEastAsia" w:eastAsiaTheme="majorEastAsia" w:hAnsiTheme="majorEastAsia"/>
          <w:color w:val="000000" w:themeColor="text1"/>
        </w:rPr>
      </w:pPr>
    </w:p>
    <w:p w14:paraId="20D99579" w14:textId="5648092A" w:rsidR="006E2FD5" w:rsidRPr="007523D9" w:rsidRDefault="006E2FD5" w:rsidP="006E2FD5">
      <w:pPr>
        <w:spacing w:line="240" w:lineRule="exact"/>
        <w:rPr>
          <w:rFonts w:asciiTheme="majorEastAsia" w:eastAsiaTheme="majorEastAsia" w:hAnsiTheme="majorEastAsia"/>
          <w:color w:val="000000" w:themeColor="text1"/>
        </w:rPr>
      </w:pPr>
    </w:p>
    <w:p w14:paraId="249471AB" w14:textId="6DD965B1" w:rsidR="006E2FD5" w:rsidRPr="007523D9" w:rsidRDefault="006E2FD5" w:rsidP="006E2FD5">
      <w:pPr>
        <w:spacing w:line="240" w:lineRule="exact"/>
        <w:rPr>
          <w:rFonts w:asciiTheme="majorEastAsia" w:eastAsiaTheme="majorEastAsia" w:hAnsiTheme="majorEastAsia"/>
          <w:color w:val="000000" w:themeColor="text1"/>
        </w:rPr>
      </w:pPr>
    </w:p>
    <w:p w14:paraId="481F1676" w14:textId="539DA2A8" w:rsidR="006E2FD5" w:rsidRPr="007523D9" w:rsidRDefault="006E2FD5" w:rsidP="006E2FD5">
      <w:pPr>
        <w:spacing w:line="240" w:lineRule="exact"/>
        <w:rPr>
          <w:rFonts w:asciiTheme="majorEastAsia" w:eastAsiaTheme="majorEastAsia" w:hAnsiTheme="majorEastAsia"/>
          <w:color w:val="000000" w:themeColor="text1"/>
        </w:rPr>
      </w:pPr>
    </w:p>
    <w:p w14:paraId="6175E5F7" w14:textId="030413E5" w:rsidR="006E2FD5" w:rsidRPr="007523D9" w:rsidRDefault="006E2FD5" w:rsidP="006E2FD5">
      <w:pPr>
        <w:spacing w:line="240" w:lineRule="exact"/>
        <w:rPr>
          <w:rFonts w:asciiTheme="majorEastAsia" w:eastAsiaTheme="majorEastAsia" w:hAnsiTheme="majorEastAsia"/>
          <w:color w:val="000000" w:themeColor="text1"/>
        </w:rPr>
      </w:pPr>
    </w:p>
    <w:p w14:paraId="4E7BDF87" w14:textId="013B25C0" w:rsidR="006E2FD5" w:rsidRPr="007523D9" w:rsidRDefault="006E2FD5" w:rsidP="006E2FD5">
      <w:pPr>
        <w:spacing w:line="240" w:lineRule="exact"/>
        <w:rPr>
          <w:rFonts w:asciiTheme="majorEastAsia" w:eastAsiaTheme="majorEastAsia" w:hAnsiTheme="majorEastAsia"/>
          <w:color w:val="000000" w:themeColor="text1"/>
        </w:rPr>
      </w:pPr>
    </w:p>
    <w:p w14:paraId="5523E9DA" w14:textId="77777777" w:rsidR="006E2FD5" w:rsidRPr="007523D9" w:rsidRDefault="006E2FD5" w:rsidP="006E2FD5">
      <w:pPr>
        <w:spacing w:line="240" w:lineRule="exact"/>
        <w:rPr>
          <w:rFonts w:asciiTheme="majorEastAsia" w:eastAsiaTheme="majorEastAsia" w:hAnsiTheme="majorEastAsia"/>
          <w:color w:val="000000" w:themeColor="text1"/>
        </w:rPr>
      </w:pPr>
    </w:p>
    <w:p w14:paraId="7949B41D" w14:textId="1B8FC3A2" w:rsidR="006E2FD5" w:rsidRPr="007523D9" w:rsidRDefault="006E2FD5" w:rsidP="006E2FD5">
      <w:pPr>
        <w:spacing w:line="240" w:lineRule="exact"/>
        <w:rPr>
          <w:rFonts w:asciiTheme="majorEastAsia" w:eastAsiaTheme="majorEastAsia" w:hAnsiTheme="majorEastAsia"/>
          <w:color w:val="000000" w:themeColor="text1"/>
        </w:rPr>
      </w:pPr>
    </w:p>
    <w:p w14:paraId="7550E482" w14:textId="3B5B3415" w:rsidR="006E2FD5" w:rsidRPr="007523D9" w:rsidRDefault="006E2FD5" w:rsidP="006E2FD5">
      <w:pPr>
        <w:spacing w:line="240" w:lineRule="exact"/>
        <w:rPr>
          <w:rFonts w:asciiTheme="majorEastAsia" w:eastAsiaTheme="majorEastAsia" w:hAnsiTheme="majorEastAsia"/>
          <w:color w:val="000000" w:themeColor="text1"/>
        </w:rPr>
      </w:pPr>
    </w:p>
    <w:p w14:paraId="34E9CFFD" w14:textId="08DCE5E5" w:rsidR="006E2FD5" w:rsidRPr="007523D9" w:rsidRDefault="006E2FD5" w:rsidP="006E2FD5">
      <w:pPr>
        <w:spacing w:line="240" w:lineRule="exact"/>
        <w:rPr>
          <w:rFonts w:asciiTheme="majorEastAsia" w:eastAsiaTheme="majorEastAsia" w:hAnsiTheme="majorEastAsia"/>
          <w:color w:val="000000" w:themeColor="text1"/>
        </w:rPr>
      </w:pPr>
    </w:p>
    <w:p w14:paraId="1D6C3286" w14:textId="5ADAF839" w:rsidR="006E2FD5" w:rsidRPr="007523D9" w:rsidRDefault="006E2FD5" w:rsidP="006E2FD5">
      <w:pPr>
        <w:spacing w:line="240" w:lineRule="exact"/>
        <w:rPr>
          <w:rFonts w:asciiTheme="majorEastAsia" w:eastAsiaTheme="majorEastAsia" w:hAnsiTheme="majorEastAsia"/>
          <w:color w:val="000000" w:themeColor="text1"/>
        </w:rPr>
      </w:pPr>
    </w:p>
    <w:p w14:paraId="1D718FBB" w14:textId="2E00EAC2" w:rsidR="006E2FD5" w:rsidRPr="007523D9" w:rsidRDefault="006E2FD5" w:rsidP="006E2FD5">
      <w:pPr>
        <w:spacing w:line="240" w:lineRule="exact"/>
        <w:rPr>
          <w:rFonts w:asciiTheme="majorEastAsia" w:eastAsiaTheme="majorEastAsia" w:hAnsiTheme="majorEastAsia"/>
          <w:color w:val="000000" w:themeColor="text1"/>
        </w:rPr>
      </w:pPr>
    </w:p>
    <w:p w14:paraId="743AE09A" w14:textId="11C762C4" w:rsidR="006E2FD5" w:rsidRPr="007523D9" w:rsidRDefault="006E2FD5" w:rsidP="006E2FD5">
      <w:pPr>
        <w:spacing w:line="240" w:lineRule="exact"/>
        <w:rPr>
          <w:rFonts w:asciiTheme="majorEastAsia" w:eastAsiaTheme="majorEastAsia" w:hAnsiTheme="majorEastAsia"/>
          <w:color w:val="000000" w:themeColor="text1"/>
        </w:rPr>
      </w:pPr>
    </w:p>
    <w:p w14:paraId="2924C58F" w14:textId="02BBB5F3" w:rsidR="006E2FD5" w:rsidRPr="007523D9" w:rsidRDefault="006E2FD5" w:rsidP="006E2FD5">
      <w:pPr>
        <w:spacing w:line="240" w:lineRule="exact"/>
        <w:rPr>
          <w:rFonts w:asciiTheme="majorEastAsia" w:eastAsiaTheme="majorEastAsia" w:hAnsiTheme="majorEastAsia"/>
          <w:color w:val="000000" w:themeColor="text1"/>
        </w:rPr>
      </w:pPr>
    </w:p>
    <w:p w14:paraId="763FEB30" w14:textId="0D2E8E53" w:rsidR="006E2FD5" w:rsidRPr="007523D9" w:rsidRDefault="006E2FD5" w:rsidP="006E2FD5">
      <w:pPr>
        <w:spacing w:line="240" w:lineRule="exact"/>
        <w:rPr>
          <w:rFonts w:asciiTheme="majorEastAsia" w:eastAsiaTheme="majorEastAsia" w:hAnsiTheme="majorEastAsia"/>
          <w:color w:val="000000" w:themeColor="text1"/>
        </w:rPr>
      </w:pPr>
    </w:p>
    <w:p w14:paraId="4E16B056" w14:textId="5777B732" w:rsidR="006E2FD5" w:rsidRPr="007523D9" w:rsidRDefault="006E2FD5" w:rsidP="006E2FD5">
      <w:pPr>
        <w:spacing w:line="240" w:lineRule="exact"/>
        <w:rPr>
          <w:rFonts w:asciiTheme="majorEastAsia" w:eastAsiaTheme="majorEastAsia" w:hAnsiTheme="majorEastAsia"/>
          <w:color w:val="000000" w:themeColor="text1"/>
        </w:rPr>
      </w:pPr>
    </w:p>
    <w:p w14:paraId="26BBDED8" w14:textId="1060CA9B" w:rsidR="006E2FD5" w:rsidRPr="007523D9" w:rsidRDefault="006E2FD5" w:rsidP="006E2FD5">
      <w:pPr>
        <w:spacing w:line="240" w:lineRule="exact"/>
        <w:rPr>
          <w:rFonts w:asciiTheme="majorEastAsia" w:eastAsiaTheme="majorEastAsia" w:hAnsiTheme="majorEastAsia"/>
          <w:color w:val="000000" w:themeColor="text1"/>
        </w:rPr>
      </w:pPr>
    </w:p>
    <w:p w14:paraId="6C495062" w14:textId="77777777" w:rsidR="006E2FD5" w:rsidRPr="007523D9" w:rsidRDefault="006E2FD5" w:rsidP="006E2FD5">
      <w:pPr>
        <w:spacing w:line="240" w:lineRule="exact"/>
        <w:rPr>
          <w:rFonts w:asciiTheme="majorEastAsia" w:eastAsiaTheme="majorEastAsia" w:hAnsiTheme="majorEastAsia"/>
          <w:color w:val="000000" w:themeColor="text1"/>
        </w:rPr>
      </w:pPr>
    </w:p>
    <w:p w14:paraId="2BC096CF" w14:textId="16663E3F" w:rsidR="006E2FD5" w:rsidRPr="007523D9" w:rsidRDefault="006E2FD5" w:rsidP="006E2FD5">
      <w:pPr>
        <w:spacing w:line="240" w:lineRule="exact"/>
        <w:rPr>
          <w:rFonts w:asciiTheme="majorEastAsia" w:eastAsiaTheme="majorEastAsia" w:hAnsiTheme="majorEastAsia"/>
          <w:color w:val="000000" w:themeColor="text1"/>
        </w:rPr>
      </w:pPr>
    </w:p>
    <w:p w14:paraId="552EEBD8" w14:textId="041AAA0C" w:rsidR="006E2FD5" w:rsidRPr="007523D9" w:rsidRDefault="006E2FD5" w:rsidP="006E2FD5">
      <w:pPr>
        <w:spacing w:line="240" w:lineRule="exact"/>
        <w:rPr>
          <w:rFonts w:asciiTheme="majorEastAsia" w:eastAsiaTheme="majorEastAsia" w:hAnsiTheme="majorEastAsia"/>
          <w:color w:val="000000" w:themeColor="text1"/>
        </w:rPr>
      </w:pPr>
    </w:p>
    <w:p w14:paraId="0DFA3A0C" w14:textId="53918DDD" w:rsidR="006E2FD5" w:rsidRPr="007523D9" w:rsidRDefault="006E2FD5" w:rsidP="006E2FD5">
      <w:pPr>
        <w:spacing w:line="240" w:lineRule="exact"/>
        <w:rPr>
          <w:rFonts w:asciiTheme="majorEastAsia" w:eastAsiaTheme="majorEastAsia" w:hAnsiTheme="majorEastAsia"/>
          <w:color w:val="000000" w:themeColor="text1"/>
        </w:rPr>
      </w:pPr>
    </w:p>
    <w:p w14:paraId="11FC3745" w14:textId="13E11FB2" w:rsidR="006E2FD5" w:rsidRPr="007523D9" w:rsidRDefault="006E2FD5" w:rsidP="006E2FD5">
      <w:pPr>
        <w:spacing w:line="240" w:lineRule="exact"/>
        <w:rPr>
          <w:rFonts w:asciiTheme="majorEastAsia" w:eastAsiaTheme="majorEastAsia" w:hAnsiTheme="majorEastAsia"/>
          <w:color w:val="000000" w:themeColor="text1"/>
        </w:rPr>
      </w:pPr>
    </w:p>
    <w:p w14:paraId="3E89AA09" w14:textId="424CE1DA" w:rsidR="006E2FD5" w:rsidRPr="007523D9" w:rsidRDefault="006E2FD5" w:rsidP="006E2FD5">
      <w:pPr>
        <w:spacing w:line="240" w:lineRule="exact"/>
        <w:rPr>
          <w:rFonts w:asciiTheme="majorEastAsia" w:eastAsiaTheme="majorEastAsia" w:hAnsiTheme="majorEastAsia"/>
          <w:color w:val="000000" w:themeColor="text1"/>
        </w:rPr>
      </w:pPr>
    </w:p>
    <w:p w14:paraId="6448597E" w14:textId="77777777" w:rsidR="006E2FD5" w:rsidRPr="007523D9" w:rsidRDefault="006E2FD5" w:rsidP="006E2FD5">
      <w:pPr>
        <w:spacing w:line="240" w:lineRule="exact"/>
        <w:rPr>
          <w:rFonts w:asciiTheme="majorEastAsia" w:eastAsiaTheme="majorEastAsia" w:hAnsiTheme="majorEastAsia"/>
          <w:color w:val="000000" w:themeColor="text1"/>
        </w:rPr>
      </w:pPr>
    </w:p>
    <w:sectPr w:rsidR="006E2FD5" w:rsidRPr="007523D9" w:rsidSect="007B2BA5">
      <w:footerReference w:type="default" r:id="rId8"/>
      <w:pgSz w:w="16838" w:h="11906" w:orient="landscape" w:code="9"/>
      <w:pgMar w:top="851" w:right="851" w:bottom="851" w:left="851" w:header="482" w:footer="652" w:gutter="0"/>
      <w:cols w:space="425"/>
      <w:docGrid w:type="linesAndChars" w:linePitch="277" w:charSpace="-2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482A" w14:textId="77777777" w:rsidR="00720324" w:rsidRDefault="00720324" w:rsidP="000A2026">
      <w:r>
        <w:separator/>
      </w:r>
    </w:p>
  </w:endnote>
  <w:endnote w:type="continuationSeparator" w:id="0">
    <w:p w14:paraId="14B5309C" w14:textId="77777777" w:rsidR="00720324" w:rsidRDefault="00720324" w:rsidP="000A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14DA" w14:textId="77777777" w:rsidR="00326E31" w:rsidRDefault="00326E31">
    <w:pPr>
      <w:pStyle w:val="a5"/>
    </w:pPr>
  </w:p>
  <w:p w14:paraId="4343E3C9" w14:textId="77777777" w:rsidR="00326E31" w:rsidRDefault="00326E31">
    <w:pPr>
      <w:pStyle w:val="a5"/>
    </w:pPr>
  </w:p>
  <w:p w14:paraId="1E8661C6" w14:textId="77777777" w:rsidR="00326E31" w:rsidRDefault="00326E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5320" w14:textId="77777777" w:rsidR="00720324" w:rsidRDefault="00720324" w:rsidP="000A2026">
      <w:r>
        <w:separator/>
      </w:r>
    </w:p>
  </w:footnote>
  <w:footnote w:type="continuationSeparator" w:id="0">
    <w:p w14:paraId="4FCC1B16" w14:textId="77777777" w:rsidR="00720324" w:rsidRDefault="00720324" w:rsidP="000A2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A6D"/>
    <w:multiLevelType w:val="hybridMultilevel"/>
    <w:tmpl w:val="394EC944"/>
    <w:lvl w:ilvl="0" w:tplc="556C85B0">
      <w:start w:val="1"/>
      <w:numFmt w:val="decimal"/>
      <w:lvlText w:val="(%1)"/>
      <w:lvlJc w:val="left"/>
      <w:pPr>
        <w:ind w:left="443" w:hanging="360"/>
      </w:pPr>
      <w:rPr>
        <w:rFonts w:hint="default"/>
      </w:rPr>
    </w:lvl>
    <w:lvl w:ilvl="1" w:tplc="04090017" w:tentative="1">
      <w:start w:val="1"/>
      <w:numFmt w:val="aiueoFullWidth"/>
      <w:lvlText w:val="(%2)"/>
      <w:lvlJc w:val="left"/>
      <w:pPr>
        <w:ind w:left="923" w:hanging="420"/>
      </w:p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abstractNum w:abstractNumId="1" w15:restartNumberingAfterBreak="0">
    <w:nsid w:val="1DF4431F"/>
    <w:multiLevelType w:val="hybridMultilevel"/>
    <w:tmpl w:val="D42E6B86"/>
    <w:lvl w:ilvl="0" w:tplc="4B1E4F48">
      <w:start w:val="1"/>
      <w:numFmt w:val="decimal"/>
      <w:lvlText w:val="(%1)"/>
      <w:lvlJc w:val="left"/>
      <w:pPr>
        <w:ind w:left="390" w:hanging="39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A910A2"/>
    <w:multiLevelType w:val="hybridMultilevel"/>
    <w:tmpl w:val="988A6698"/>
    <w:lvl w:ilvl="0" w:tplc="C1324712">
      <w:start w:val="1"/>
      <w:numFmt w:val="decimal"/>
      <w:lvlText w:val="(%1)"/>
      <w:lvlJc w:val="left"/>
      <w:pPr>
        <w:ind w:left="444" w:hanging="360"/>
      </w:pPr>
      <w:rPr>
        <w:rFonts w:hint="default"/>
      </w:rPr>
    </w:lvl>
    <w:lvl w:ilvl="1" w:tplc="6C52E4BA">
      <w:numFmt w:val="bullet"/>
      <w:lvlText w:val="・"/>
      <w:lvlJc w:val="left"/>
      <w:pPr>
        <w:ind w:left="864" w:hanging="360"/>
      </w:pPr>
      <w:rPr>
        <w:rFonts w:ascii="ＭＳ 明朝" w:eastAsia="ＭＳ 明朝" w:hAnsi="ＭＳ 明朝" w:cs="ＭＳ 明朝" w:hint="eastAsia"/>
      </w:r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3" w15:restartNumberingAfterBreak="0">
    <w:nsid w:val="430C78C3"/>
    <w:multiLevelType w:val="hybridMultilevel"/>
    <w:tmpl w:val="C7EEB1DA"/>
    <w:lvl w:ilvl="0" w:tplc="6D0618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FE6747"/>
    <w:multiLevelType w:val="hybridMultilevel"/>
    <w:tmpl w:val="BD7230F8"/>
    <w:lvl w:ilvl="0" w:tplc="4B86D304">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0F4199"/>
    <w:multiLevelType w:val="hybridMultilevel"/>
    <w:tmpl w:val="5C8824EE"/>
    <w:lvl w:ilvl="0" w:tplc="3D928FBA">
      <w:start w:val="1"/>
      <w:numFmt w:val="decimal"/>
      <w:lvlText w:val="(%1)"/>
      <w:lvlJc w:val="left"/>
      <w:pPr>
        <w:ind w:left="390" w:hanging="39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6388749">
    <w:abstractNumId w:val="5"/>
  </w:num>
  <w:num w:numId="2" w16cid:durableId="772090816">
    <w:abstractNumId w:val="1"/>
  </w:num>
  <w:num w:numId="3" w16cid:durableId="100146245">
    <w:abstractNumId w:val="2"/>
  </w:num>
  <w:num w:numId="4" w16cid:durableId="540480087">
    <w:abstractNumId w:val="4"/>
  </w:num>
  <w:num w:numId="5" w16cid:durableId="44914204">
    <w:abstractNumId w:val="0"/>
  </w:num>
  <w:num w:numId="6" w16cid:durableId="18820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277"/>
  <w:displayHorizontalDrawingGridEvery w:val="0"/>
  <w:characterSpacingControl w:val="compressPunctuation"/>
  <w:hdrShapeDefaults>
    <o:shapedefaults v:ext="edit" spidmax="2050">
      <v:textbox inset="5.85pt,.7pt,5.85pt,.7pt"/>
      <o:colormru v:ext="edit" colors="#fbfbfb,#ffffe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BC"/>
    <w:rsid w:val="00002B25"/>
    <w:rsid w:val="00006B66"/>
    <w:rsid w:val="000126BE"/>
    <w:rsid w:val="00013298"/>
    <w:rsid w:val="00013C2B"/>
    <w:rsid w:val="00013CD8"/>
    <w:rsid w:val="00015D6C"/>
    <w:rsid w:val="00017F53"/>
    <w:rsid w:val="00023680"/>
    <w:rsid w:val="00023B6B"/>
    <w:rsid w:val="00025DCA"/>
    <w:rsid w:val="000261B9"/>
    <w:rsid w:val="00033728"/>
    <w:rsid w:val="00037770"/>
    <w:rsid w:val="00040E6A"/>
    <w:rsid w:val="000435B2"/>
    <w:rsid w:val="00044BCC"/>
    <w:rsid w:val="000521B6"/>
    <w:rsid w:val="00053EDD"/>
    <w:rsid w:val="0005539C"/>
    <w:rsid w:val="00061C78"/>
    <w:rsid w:val="000709C8"/>
    <w:rsid w:val="00076014"/>
    <w:rsid w:val="00077342"/>
    <w:rsid w:val="00077537"/>
    <w:rsid w:val="0007759E"/>
    <w:rsid w:val="000840A7"/>
    <w:rsid w:val="00084BFB"/>
    <w:rsid w:val="00093325"/>
    <w:rsid w:val="00096580"/>
    <w:rsid w:val="000A036B"/>
    <w:rsid w:val="000A0E66"/>
    <w:rsid w:val="000A1018"/>
    <w:rsid w:val="000A2026"/>
    <w:rsid w:val="000A65A1"/>
    <w:rsid w:val="000A7207"/>
    <w:rsid w:val="000B1F15"/>
    <w:rsid w:val="000B4991"/>
    <w:rsid w:val="000B5A13"/>
    <w:rsid w:val="000B6816"/>
    <w:rsid w:val="000D06C5"/>
    <w:rsid w:val="000D2314"/>
    <w:rsid w:val="000F4718"/>
    <w:rsid w:val="000F486D"/>
    <w:rsid w:val="000F58A8"/>
    <w:rsid w:val="000F6FB0"/>
    <w:rsid w:val="000F7BDC"/>
    <w:rsid w:val="001002D7"/>
    <w:rsid w:val="00102946"/>
    <w:rsid w:val="00104EBC"/>
    <w:rsid w:val="001069A5"/>
    <w:rsid w:val="00110ED7"/>
    <w:rsid w:val="0011522F"/>
    <w:rsid w:val="00116B18"/>
    <w:rsid w:val="00120DC7"/>
    <w:rsid w:val="001244BC"/>
    <w:rsid w:val="00124677"/>
    <w:rsid w:val="001266F8"/>
    <w:rsid w:val="00126F1B"/>
    <w:rsid w:val="00127252"/>
    <w:rsid w:val="00127A45"/>
    <w:rsid w:val="00127D23"/>
    <w:rsid w:val="001303AF"/>
    <w:rsid w:val="00130A52"/>
    <w:rsid w:val="00131619"/>
    <w:rsid w:val="00135CF8"/>
    <w:rsid w:val="00136D3A"/>
    <w:rsid w:val="00137C10"/>
    <w:rsid w:val="00151E45"/>
    <w:rsid w:val="00152D90"/>
    <w:rsid w:val="00153752"/>
    <w:rsid w:val="00153855"/>
    <w:rsid w:val="0015563A"/>
    <w:rsid w:val="00160E6E"/>
    <w:rsid w:val="0016394B"/>
    <w:rsid w:val="00166E91"/>
    <w:rsid w:val="00173484"/>
    <w:rsid w:val="0017504D"/>
    <w:rsid w:val="00176C3C"/>
    <w:rsid w:val="00180C59"/>
    <w:rsid w:val="001819AA"/>
    <w:rsid w:val="00181CDE"/>
    <w:rsid w:val="0018295A"/>
    <w:rsid w:val="00190946"/>
    <w:rsid w:val="001912C9"/>
    <w:rsid w:val="00194C45"/>
    <w:rsid w:val="00194CEA"/>
    <w:rsid w:val="001954B1"/>
    <w:rsid w:val="001A0055"/>
    <w:rsid w:val="001B1891"/>
    <w:rsid w:val="001B2547"/>
    <w:rsid w:val="001B52EF"/>
    <w:rsid w:val="001B5DB9"/>
    <w:rsid w:val="001C1057"/>
    <w:rsid w:val="001C13C7"/>
    <w:rsid w:val="001C2574"/>
    <w:rsid w:val="001C443E"/>
    <w:rsid w:val="001C47A1"/>
    <w:rsid w:val="001D1899"/>
    <w:rsid w:val="001D455A"/>
    <w:rsid w:val="001D588B"/>
    <w:rsid w:val="001D6BE4"/>
    <w:rsid w:val="001E22BC"/>
    <w:rsid w:val="001E73FD"/>
    <w:rsid w:val="001F19B1"/>
    <w:rsid w:val="001F3DE3"/>
    <w:rsid w:val="002105E0"/>
    <w:rsid w:val="0021187C"/>
    <w:rsid w:val="00217AF5"/>
    <w:rsid w:val="00220C5F"/>
    <w:rsid w:val="00222A2C"/>
    <w:rsid w:val="00225FF1"/>
    <w:rsid w:val="00226409"/>
    <w:rsid w:val="0022640A"/>
    <w:rsid w:val="00227296"/>
    <w:rsid w:val="00231399"/>
    <w:rsid w:val="002319EC"/>
    <w:rsid w:val="00232295"/>
    <w:rsid w:val="002425E0"/>
    <w:rsid w:val="00242E33"/>
    <w:rsid w:val="002438A9"/>
    <w:rsid w:val="00246EDD"/>
    <w:rsid w:val="002471B1"/>
    <w:rsid w:val="00251A4A"/>
    <w:rsid w:val="00251C82"/>
    <w:rsid w:val="002533F5"/>
    <w:rsid w:val="002540AC"/>
    <w:rsid w:val="002550C3"/>
    <w:rsid w:val="0025538C"/>
    <w:rsid w:val="0026052D"/>
    <w:rsid w:val="0026322B"/>
    <w:rsid w:val="002646E1"/>
    <w:rsid w:val="002649FC"/>
    <w:rsid w:val="002653D9"/>
    <w:rsid w:val="0026713A"/>
    <w:rsid w:val="002749CA"/>
    <w:rsid w:val="00275A5B"/>
    <w:rsid w:val="00290C1D"/>
    <w:rsid w:val="00291819"/>
    <w:rsid w:val="00292242"/>
    <w:rsid w:val="002930FB"/>
    <w:rsid w:val="00297395"/>
    <w:rsid w:val="0029772C"/>
    <w:rsid w:val="002A09A3"/>
    <w:rsid w:val="002A1306"/>
    <w:rsid w:val="002A2D45"/>
    <w:rsid w:val="002A2FC6"/>
    <w:rsid w:val="002B0FA0"/>
    <w:rsid w:val="002B33B2"/>
    <w:rsid w:val="002B5DE6"/>
    <w:rsid w:val="002C31A1"/>
    <w:rsid w:val="002C3403"/>
    <w:rsid w:val="002C500B"/>
    <w:rsid w:val="002C6129"/>
    <w:rsid w:val="002C7CED"/>
    <w:rsid w:val="002D0772"/>
    <w:rsid w:val="002D0E92"/>
    <w:rsid w:val="002D287A"/>
    <w:rsid w:val="002D4490"/>
    <w:rsid w:val="002D5216"/>
    <w:rsid w:val="002D5C88"/>
    <w:rsid w:val="002D7959"/>
    <w:rsid w:val="002D7D48"/>
    <w:rsid w:val="002E098F"/>
    <w:rsid w:val="002E41F5"/>
    <w:rsid w:val="002E44E1"/>
    <w:rsid w:val="00306EED"/>
    <w:rsid w:val="00307E2F"/>
    <w:rsid w:val="00312DBD"/>
    <w:rsid w:val="00314DCE"/>
    <w:rsid w:val="00316DF8"/>
    <w:rsid w:val="00316EF3"/>
    <w:rsid w:val="003202C8"/>
    <w:rsid w:val="003222F3"/>
    <w:rsid w:val="0032452A"/>
    <w:rsid w:val="0032520E"/>
    <w:rsid w:val="00325FB0"/>
    <w:rsid w:val="00326E31"/>
    <w:rsid w:val="003270F1"/>
    <w:rsid w:val="00330424"/>
    <w:rsid w:val="00332525"/>
    <w:rsid w:val="00333656"/>
    <w:rsid w:val="0034031E"/>
    <w:rsid w:val="00340FE8"/>
    <w:rsid w:val="00341D37"/>
    <w:rsid w:val="00343DC6"/>
    <w:rsid w:val="00344C85"/>
    <w:rsid w:val="00344F4E"/>
    <w:rsid w:val="00347C84"/>
    <w:rsid w:val="003508CF"/>
    <w:rsid w:val="00350BAC"/>
    <w:rsid w:val="00351FE1"/>
    <w:rsid w:val="00352D8D"/>
    <w:rsid w:val="003532B2"/>
    <w:rsid w:val="003540C8"/>
    <w:rsid w:val="0035759C"/>
    <w:rsid w:val="0036645C"/>
    <w:rsid w:val="00366BA5"/>
    <w:rsid w:val="00367A4F"/>
    <w:rsid w:val="00370963"/>
    <w:rsid w:val="00373BCB"/>
    <w:rsid w:val="00374C3B"/>
    <w:rsid w:val="003750A6"/>
    <w:rsid w:val="003761A9"/>
    <w:rsid w:val="003773E0"/>
    <w:rsid w:val="00385A51"/>
    <w:rsid w:val="0039025D"/>
    <w:rsid w:val="00392C0E"/>
    <w:rsid w:val="003932AE"/>
    <w:rsid w:val="003A304C"/>
    <w:rsid w:val="003A441C"/>
    <w:rsid w:val="003A4FBA"/>
    <w:rsid w:val="003B284D"/>
    <w:rsid w:val="003B55CF"/>
    <w:rsid w:val="003B6DE8"/>
    <w:rsid w:val="003C11DD"/>
    <w:rsid w:val="003C22C4"/>
    <w:rsid w:val="003D233B"/>
    <w:rsid w:val="003D3E42"/>
    <w:rsid w:val="003E3D37"/>
    <w:rsid w:val="003E48AF"/>
    <w:rsid w:val="003E6117"/>
    <w:rsid w:val="003E63AD"/>
    <w:rsid w:val="003E693B"/>
    <w:rsid w:val="003F2933"/>
    <w:rsid w:val="003F4D30"/>
    <w:rsid w:val="003F4FA7"/>
    <w:rsid w:val="003F5271"/>
    <w:rsid w:val="003F79BF"/>
    <w:rsid w:val="00402FEE"/>
    <w:rsid w:val="00404430"/>
    <w:rsid w:val="004062FB"/>
    <w:rsid w:val="00410D3B"/>
    <w:rsid w:val="00412B21"/>
    <w:rsid w:val="00413947"/>
    <w:rsid w:val="00413C0E"/>
    <w:rsid w:val="00414E72"/>
    <w:rsid w:val="00415631"/>
    <w:rsid w:val="00415B42"/>
    <w:rsid w:val="00420232"/>
    <w:rsid w:val="004242D7"/>
    <w:rsid w:val="00425C13"/>
    <w:rsid w:val="00426C02"/>
    <w:rsid w:val="00427DBE"/>
    <w:rsid w:val="00433964"/>
    <w:rsid w:val="00434A12"/>
    <w:rsid w:val="004355C2"/>
    <w:rsid w:val="00437F08"/>
    <w:rsid w:val="0044023E"/>
    <w:rsid w:val="00440BD6"/>
    <w:rsid w:val="00443C1E"/>
    <w:rsid w:val="00444F61"/>
    <w:rsid w:val="00447A16"/>
    <w:rsid w:val="00447EB4"/>
    <w:rsid w:val="00452975"/>
    <w:rsid w:val="0045491F"/>
    <w:rsid w:val="004558AF"/>
    <w:rsid w:val="00457B24"/>
    <w:rsid w:val="00462494"/>
    <w:rsid w:val="00462F1B"/>
    <w:rsid w:val="00465979"/>
    <w:rsid w:val="00465AC5"/>
    <w:rsid w:val="00467D66"/>
    <w:rsid w:val="00474D69"/>
    <w:rsid w:val="00476001"/>
    <w:rsid w:val="00476694"/>
    <w:rsid w:val="00481E2C"/>
    <w:rsid w:val="00484900"/>
    <w:rsid w:val="00484EEC"/>
    <w:rsid w:val="00485999"/>
    <w:rsid w:val="00490316"/>
    <w:rsid w:val="00496359"/>
    <w:rsid w:val="0049663E"/>
    <w:rsid w:val="004A2965"/>
    <w:rsid w:val="004A4DE6"/>
    <w:rsid w:val="004A5287"/>
    <w:rsid w:val="004A6081"/>
    <w:rsid w:val="004A6F35"/>
    <w:rsid w:val="004A7720"/>
    <w:rsid w:val="004B76C5"/>
    <w:rsid w:val="004C1352"/>
    <w:rsid w:val="004C22E2"/>
    <w:rsid w:val="004C23C6"/>
    <w:rsid w:val="004D1516"/>
    <w:rsid w:val="004E0F15"/>
    <w:rsid w:val="004E3636"/>
    <w:rsid w:val="004E5A74"/>
    <w:rsid w:val="004E6362"/>
    <w:rsid w:val="004E6E28"/>
    <w:rsid w:val="004E7851"/>
    <w:rsid w:val="004F2427"/>
    <w:rsid w:val="004F3661"/>
    <w:rsid w:val="004F67D0"/>
    <w:rsid w:val="004F7CC9"/>
    <w:rsid w:val="005037BC"/>
    <w:rsid w:val="00503E67"/>
    <w:rsid w:val="0050781A"/>
    <w:rsid w:val="0051410D"/>
    <w:rsid w:val="005152BE"/>
    <w:rsid w:val="005159FF"/>
    <w:rsid w:val="005223A2"/>
    <w:rsid w:val="005254F7"/>
    <w:rsid w:val="00525F08"/>
    <w:rsid w:val="00530006"/>
    <w:rsid w:val="0053277F"/>
    <w:rsid w:val="00533795"/>
    <w:rsid w:val="00534A11"/>
    <w:rsid w:val="005370A8"/>
    <w:rsid w:val="00537E02"/>
    <w:rsid w:val="0054238A"/>
    <w:rsid w:val="00543AD6"/>
    <w:rsid w:val="00545029"/>
    <w:rsid w:val="00545AC4"/>
    <w:rsid w:val="005509D7"/>
    <w:rsid w:val="00551D50"/>
    <w:rsid w:val="00553362"/>
    <w:rsid w:val="00553F1A"/>
    <w:rsid w:val="00554957"/>
    <w:rsid w:val="00555D30"/>
    <w:rsid w:val="00556676"/>
    <w:rsid w:val="0056019F"/>
    <w:rsid w:val="0056084D"/>
    <w:rsid w:val="00562C5E"/>
    <w:rsid w:val="00563B1B"/>
    <w:rsid w:val="00577687"/>
    <w:rsid w:val="005777C7"/>
    <w:rsid w:val="0058280D"/>
    <w:rsid w:val="005837FB"/>
    <w:rsid w:val="005858B1"/>
    <w:rsid w:val="00585EB3"/>
    <w:rsid w:val="005910D6"/>
    <w:rsid w:val="00592D81"/>
    <w:rsid w:val="00594A8B"/>
    <w:rsid w:val="005956D2"/>
    <w:rsid w:val="00595A1F"/>
    <w:rsid w:val="005A6481"/>
    <w:rsid w:val="005B0473"/>
    <w:rsid w:val="005B0ED3"/>
    <w:rsid w:val="005B68E0"/>
    <w:rsid w:val="005C0E3C"/>
    <w:rsid w:val="005C0FC2"/>
    <w:rsid w:val="005C1873"/>
    <w:rsid w:val="005C56B2"/>
    <w:rsid w:val="005C695B"/>
    <w:rsid w:val="005C6E85"/>
    <w:rsid w:val="005C7EE7"/>
    <w:rsid w:val="005D15AC"/>
    <w:rsid w:val="005D2010"/>
    <w:rsid w:val="005D2EAF"/>
    <w:rsid w:val="005D59F4"/>
    <w:rsid w:val="005D6665"/>
    <w:rsid w:val="005D69D8"/>
    <w:rsid w:val="005D7F73"/>
    <w:rsid w:val="005E0A6A"/>
    <w:rsid w:val="005E1077"/>
    <w:rsid w:val="005E507A"/>
    <w:rsid w:val="005E5D92"/>
    <w:rsid w:val="005E5FEA"/>
    <w:rsid w:val="005E7B7B"/>
    <w:rsid w:val="005F178F"/>
    <w:rsid w:val="005F297F"/>
    <w:rsid w:val="005F5526"/>
    <w:rsid w:val="005F6F5A"/>
    <w:rsid w:val="00614131"/>
    <w:rsid w:val="00615103"/>
    <w:rsid w:val="00616316"/>
    <w:rsid w:val="0061740D"/>
    <w:rsid w:val="00623CA2"/>
    <w:rsid w:val="0062484D"/>
    <w:rsid w:val="00630AE7"/>
    <w:rsid w:val="00632ACB"/>
    <w:rsid w:val="006375F6"/>
    <w:rsid w:val="00642931"/>
    <w:rsid w:val="0064677D"/>
    <w:rsid w:val="00651C0F"/>
    <w:rsid w:val="00655B4B"/>
    <w:rsid w:val="00662B9D"/>
    <w:rsid w:val="00663C71"/>
    <w:rsid w:val="00663CB9"/>
    <w:rsid w:val="006647B7"/>
    <w:rsid w:val="00666295"/>
    <w:rsid w:val="00672997"/>
    <w:rsid w:val="00687CF5"/>
    <w:rsid w:val="00690F8A"/>
    <w:rsid w:val="00691915"/>
    <w:rsid w:val="006925F9"/>
    <w:rsid w:val="00695650"/>
    <w:rsid w:val="006B29F5"/>
    <w:rsid w:val="006C11D8"/>
    <w:rsid w:val="006C1CC6"/>
    <w:rsid w:val="006C43BC"/>
    <w:rsid w:val="006C5466"/>
    <w:rsid w:val="006C55A5"/>
    <w:rsid w:val="006D47E9"/>
    <w:rsid w:val="006D6504"/>
    <w:rsid w:val="006D6AD0"/>
    <w:rsid w:val="006E0AFC"/>
    <w:rsid w:val="006E2FD5"/>
    <w:rsid w:val="006F1562"/>
    <w:rsid w:val="006F1824"/>
    <w:rsid w:val="006F3836"/>
    <w:rsid w:val="006F52E6"/>
    <w:rsid w:val="006F54E0"/>
    <w:rsid w:val="00700686"/>
    <w:rsid w:val="00701609"/>
    <w:rsid w:val="007035E0"/>
    <w:rsid w:val="00705376"/>
    <w:rsid w:val="00705863"/>
    <w:rsid w:val="007065B1"/>
    <w:rsid w:val="007073B0"/>
    <w:rsid w:val="00710CF4"/>
    <w:rsid w:val="00714C65"/>
    <w:rsid w:val="007155A2"/>
    <w:rsid w:val="00720324"/>
    <w:rsid w:val="007255DA"/>
    <w:rsid w:val="00733967"/>
    <w:rsid w:val="00733C64"/>
    <w:rsid w:val="00735288"/>
    <w:rsid w:val="0073626F"/>
    <w:rsid w:val="00736EC7"/>
    <w:rsid w:val="007457C6"/>
    <w:rsid w:val="00746126"/>
    <w:rsid w:val="007479EE"/>
    <w:rsid w:val="00750A98"/>
    <w:rsid w:val="007523D9"/>
    <w:rsid w:val="0075271F"/>
    <w:rsid w:val="0075431D"/>
    <w:rsid w:val="00754E53"/>
    <w:rsid w:val="007579A8"/>
    <w:rsid w:val="00757E76"/>
    <w:rsid w:val="00760271"/>
    <w:rsid w:val="007604C8"/>
    <w:rsid w:val="00762FA8"/>
    <w:rsid w:val="00764D8A"/>
    <w:rsid w:val="00766FD7"/>
    <w:rsid w:val="00772045"/>
    <w:rsid w:val="00772880"/>
    <w:rsid w:val="007739EB"/>
    <w:rsid w:val="0078063A"/>
    <w:rsid w:val="0078298A"/>
    <w:rsid w:val="0078614D"/>
    <w:rsid w:val="00786647"/>
    <w:rsid w:val="00791E5A"/>
    <w:rsid w:val="007932F7"/>
    <w:rsid w:val="0079348D"/>
    <w:rsid w:val="00794F64"/>
    <w:rsid w:val="007A028E"/>
    <w:rsid w:val="007B03D2"/>
    <w:rsid w:val="007B096E"/>
    <w:rsid w:val="007B224D"/>
    <w:rsid w:val="007B2BA5"/>
    <w:rsid w:val="007B4155"/>
    <w:rsid w:val="007C0A51"/>
    <w:rsid w:val="007C164E"/>
    <w:rsid w:val="007C1F32"/>
    <w:rsid w:val="007D11CA"/>
    <w:rsid w:val="007D264A"/>
    <w:rsid w:val="007D4E71"/>
    <w:rsid w:val="007D59E0"/>
    <w:rsid w:val="007E1D21"/>
    <w:rsid w:val="007E47D9"/>
    <w:rsid w:val="007E603B"/>
    <w:rsid w:val="007E6108"/>
    <w:rsid w:val="007E7E0F"/>
    <w:rsid w:val="007F53D5"/>
    <w:rsid w:val="008002F8"/>
    <w:rsid w:val="00804BE2"/>
    <w:rsid w:val="00810055"/>
    <w:rsid w:val="00810E0B"/>
    <w:rsid w:val="00811D72"/>
    <w:rsid w:val="00815133"/>
    <w:rsid w:val="00815BEA"/>
    <w:rsid w:val="0082220F"/>
    <w:rsid w:val="008228B1"/>
    <w:rsid w:val="00827B97"/>
    <w:rsid w:val="008368A4"/>
    <w:rsid w:val="008405F4"/>
    <w:rsid w:val="008436EC"/>
    <w:rsid w:val="00846A7B"/>
    <w:rsid w:val="008472D2"/>
    <w:rsid w:val="0085267C"/>
    <w:rsid w:val="00855C79"/>
    <w:rsid w:val="00855F12"/>
    <w:rsid w:val="00863B4D"/>
    <w:rsid w:val="0086512D"/>
    <w:rsid w:val="008654D9"/>
    <w:rsid w:val="0086684D"/>
    <w:rsid w:val="00867A82"/>
    <w:rsid w:val="0087230A"/>
    <w:rsid w:val="00874D78"/>
    <w:rsid w:val="00875894"/>
    <w:rsid w:val="00875BCA"/>
    <w:rsid w:val="008767D4"/>
    <w:rsid w:val="0088084E"/>
    <w:rsid w:val="00883D55"/>
    <w:rsid w:val="008900EC"/>
    <w:rsid w:val="00891D4E"/>
    <w:rsid w:val="00892598"/>
    <w:rsid w:val="008A70EA"/>
    <w:rsid w:val="008A779A"/>
    <w:rsid w:val="008B13E0"/>
    <w:rsid w:val="008B169B"/>
    <w:rsid w:val="008B2AF3"/>
    <w:rsid w:val="008B488D"/>
    <w:rsid w:val="008B64F2"/>
    <w:rsid w:val="008B6FD4"/>
    <w:rsid w:val="008D07F4"/>
    <w:rsid w:val="008D3C12"/>
    <w:rsid w:val="008D54C4"/>
    <w:rsid w:val="008E02B5"/>
    <w:rsid w:val="008E16F1"/>
    <w:rsid w:val="008E29CF"/>
    <w:rsid w:val="008E3369"/>
    <w:rsid w:val="008E67B8"/>
    <w:rsid w:val="008E6B54"/>
    <w:rsid w:val="008F1A60"/>
    <w:rsid w:val="008F30BF"/>
    <w:rsid w:val="008F7E02"/>
    <w:rsid w:val="00915186"/>
    <w:rsid w:val="009151E1"/>
    <w:rsid w:val="00915FB5"/>
    <w:rsid w:val="009164E8"/>
    <w:rsid w:val="009212EA"/>
    <w:rsid w:val="009225B3"/>
    <w:rsid w:val="00922C55"/>
    <w:rsid w:val="009258F7"/>
    <w:rsid w:val="00926269"/>
    <w:rsid w:val="0092659D"/>
    <w:rsid w:val="00930B95"/>
    <w:rsid w:val="009322A1"/>
    <w:rsid w:val="009357E1"/>
    <w:rsid w:val="00935DE0"/>
    <w:rsid w:val="009371CC"/>
    <w:rsid w:val="00940ED8"/>
    <w:rsid w:val="009439C6"/>
    <w:rsid w:val="00945ABB"/>
    <w:rsid w:val="009472B7"/>
    <w:rsid w:val="009507F6"/>
    <w:rsid w:val="00950C29"/>
    <w:rsid w:val="00961A2F"/>
    <w:rsid w:val="00962A2E"/>
    <w:rsid w:val="00965F01"/>
    <w:rsid w:val="00972198"/>
    <w:rsid w:val="00973196"/>
    <w:rsid w:val="00974B8F"/>
    <w:rsid w:val="00974EA2"/>
    <w:rsid w:val="009752C9"/>
    <w:rsid w:val="00976543"/>
    <w:rsid w:val="00984009"/>
    <w:rsid w:val="00984075"/>
    <w:rsid w:val="0098488E"/>
    <w:rsid w:val="00990C5E"/>
    <w:rsid w:val="00993DD0"/>
    <w:rsid w:val="00994C7A"/>
    <w:rsid w:val="009955FE"/>
    <w:rsid w:val="00996210"/>
    <w:rsid w:val="00997EE5"/>
    <w:rsid w:val="009A30BE"/>
    <w:rsid w:val="009A591C"/>
    <w:rsid w:val="009A5A4D"/>
    <w:rsid w:val="009A6D88"/>
    <w:rsid w:val="009B1571"/>
    <w:rsid w:val="009B234C"/>
    <w:rsid w:val="009B286A"/>
    <w:rsid w:val="009B308B"/>
    <w:rsid w:val="009B5155"/>
    <w:rsid w:val="009B736B"/>
    <w:rsid w:val="009C0677"/>
    <w:rsid w:val="009C20A7"/>
    <w:rsid w:val="009C3B3B"/>
    <w:rsid w:val="009C65FD"/>
    <w:rsid w:val="009C667A"/>
    <w:rsid w:val="009C6D6A"/>
    <w:rsid w:val="009D04F3"/>
    <w:rsid w:val="009D0B18"/>
    <w:rsid w:val="009D380D"/>
    <w:rsid w:val="009D67B4"/>
    <w:rsid w:val="009D7240"/>
    <w:rsid w:val="009E0888"/>
    <w:rsid w:val="009E129C"/>
    <w:rsid w:val="009E3863"/>
    <w:rsid w:val="009E4F03"/>
    <w:rsid w:val="009F3163"/>
    <w:rsid w:val="009F3737"/>
    <w:rsid w:val="009F4EE5"/>
    <w:rsid w:val="009F5AFB"/>
    <w:rsid w:val="009F68C2"/>
    <w:rsid w:val="00A0193C"/>
    <w:rsid w:val="00A0324B"/>
    <w:rsid w:val="00A03E47"/>
    <w:rsid w:val="00A051D6"/>
    <w:rsid w:val="00A07A8A"/>
    <w:rsid w:val="00A10616"/>
    <w:rsid w:val="00A14214"/>
    <w:rsid w:val="00A17786"/>
    <w:rsid w:val="00A214F9"/>
    <w:rsid w:val="00A24D88"/>
    <w:rsid w:val="00A2731B"/>
    <w:rsid w:val="00A27921"/>
    <w:rsid w:val="00A30B5B"/>
    <w:rsid w:val="00A30D9C"/>
    <w:rsid w:val="00A31135"/>
    <w:rsid w:val="00A316AF"/>
    <w:rsid w:val="00A32A48"/>
    <w:rsid w:val="00A33170"/>
    <w:rsid w:val="00A33407"/>
    <w:rsid w:val="00A349FF"/>
    <w:rsid w:val="00A4310F"/>
    <w:rsid w:val="00A53D4A"/>
    <w:rsid w:val="00A55203"/>
    <w:rsid w:val="00A57DB0"/>
    <w:rsid w:val="00A60519"/>
    <w:rsid w:val="00A654CD"/>
    <w:rsid w:val="00A6649A"/>
    <w:rsid w:val="00A6769F"/>
    <w:rsid w:val="00A70FEA"/>
    <w:rsid w:val="00A7139A"/>
    <w:rsid w:val="00A725A5"/>
    <w:rsid w:val="00A85A89"/>
    <w:rsid w:val="00A943EF"/>
    <w:rsid w:val="00A9543B"/>
    <w:rsid w:val="00A96E8D"/>
    <w:rsid w:val="00AA7BBD"/>
    <w:rsid w:val="00AB11D7"/>
    <w:rsid w:val="00AB3385"/>
    <w:rsid w:val="00AB3ECF"/>
    <w:rsid w:val="00AB403C"/>
    <w:rsid w:val="00AB5A1A"/>
    <w:rsid w:val="00AB68DA"/>
    <w:rsid w:val="00AC24B7"/>
    <w:rsid w:val="00AC7467"/>
    <w:rsid w:val="00AD30CA"/>
    <w:rsid w:val="00AD48B3"/>
    <w:rsid w:val="00AD508F"/>
    <w:rsid w:val="00AD5D6C"/>
    <w:rsid w:val="00AD6072"/>
    <w:rsid w:val="00AD6A19"/>
    <w:rsid w:val="00AE00AD"/>
    <w:rsid w:val="00AE0536"/>
    <w:rsid w:val="00AE112B"/>
    <w:rsid w:val="00AE1B20"/>
    <w:rsid w:val="00AE232F"/>
    <w:rsid w:val="00AE2AE3"/>
    <w:rsid w:val="00AE3451"/>
    <w:rsid w:val="00AE47EA"/>
    <w:rsid w:val="00AE540A"/>
    <w:rsid w:val="00AE5957"/>
    <w:rsid w:val="00AF0116"/>
    <w:rsid w:val="00AF3CC8"/>
    <w:rsid w:val="00AF4488"/>
    <w:rsid w:val="00AF64A7"/>
    <w:rsid w:val="00B004EF"/>
    <w:rsid w:val="00B04293"/>
    <w:rsid w:val="00B0665C"/>
    <w:rsid w:val="00B1074E"/>
    <w:rsid w:val="00B122A4"/>
    <w:rsid w:val="00B14478"/>
    <w:rsid w:val="00B15326"/>
    <w:rsid w:val="00B1668A"/>
    <w:rsid w:val="00B221E7"/>
    <w:rsid w:val="00B2566D"/>
    <w:rsid w:val="00B3134B"/>
    <w:rsid w:val="00B31C2E"/>
    <w:rsid w:val="00B31E77"/>
    <w:rsid w:val="00B337B2"/>
    <w:rsid w:val="00B33E6E"/>
    <w:rsid w:val="00B41523"/>
    <w:rsid w:val="00B429F7"/>
    <w:rsid w:val="00B43F5E"/>
    <w:rsid w:val="00B532CB"/>
    <w:rsid w:val="00B5458D"/>
    <w:rsid w:val="00B568EB"/>
    <w:rsid w:val="00B57DBA"/>
    <w:rsid w:val="00B60F01"/>
    <w:rsid w:val="00B6477E"/>
    <w:rsid w:val="00B64805"/>
    <w:rsid w:val="00B7129C"/>
    <w:rsid w:val="00B80161"/>
    <w:rsid w:val="00B81E5B"/>
    <w:rsid w:val="00B858DB"/>
    <w:rsid w:val="00B87605"/>
    <w:rsid w:val="00B92F10"/>
    <w:rsid w:val="00B935BA"/>
    <w:rsid w:val="00BA0166"/>
    <w:rsid w:val="00BA7B82"/>
    <w:rsid w:val="00BB1A82"/>
    <w:rsid w:val="00BB3539"/>
    <w:rsid w:val="00BB3EBF"/>
    <w:rsid w:val="00BB51C2"/>
    <w:rsid w:val="00BC293D"/>
    <w:rsid w:val="00BC4702"/>
    <w:rsid w:val="00BD3F90"/>
    <w:rsid w:val="00BE52A4"/>
    <w:rsid w:val="00BE5ACF"/>
    <w:rsid w:val="00BF048F"/>
    <w:rsid w:val="00BF2D4B"/>
    <w:rsid w:val="00BF3E1A"/>
    <w:rsid w:val="00BF5E94"/>
    <w:rsid w:val="00BF6548"/>
    <w:rsid w:val="00BF67E4"/>
    <w:rsid w:val="00BF75A0"/>
    <w:rsid w:val="00C02B8E"/>
    <w:rsid w:val="00C04BDB"/>
    <w:rsid w:val="00C0528F"/>
    <w:rsid w:val="00C060F8"/>
    <w:rsid w:val="00C0669A"/>
    <w:rsid w:val="00C07FE3"/>
    <w:rsid w:val="00C1033B"/>
    <w:rsid w:val="00C11844"/>
    <w:rsid w:val="00C15991"/>
    <w:rsid w:val="00C15D3F"/>
    <w:rsid w:val="00C2247F"/>
    <w:rsid w:val="00C23865"/>
    <w:rsid w:val="00C26820"/>
    <w:rsid w:val="00C27A27"/>
    <w:rsid w:val="00C308DA"/>
    <w:rsid w:val="00C30BBD"/>
    <w:rsid w:val="00C30D0B"/>
    <w:rsid w:val="00C31091"/>
    <w:rsid w:val="00C31D47"/>
    <w:rsid w:val="00C32292"/>
    <w:rsid w:val="00C356D9"/>
    <w:rsid w:val="00C365D3"/>
    <w:rsid w:val="00C443D0"/>
    <w:rsid w:val="00C45B35"/>
    <w:rsid w:val="00C4657D"/>
    <w:rsid w:val="00C51235"/>
    <w:rsid w:val="00C56801"/>
    <w:rsid w:val="00C56909"/>
    <w:rsid w:val="00C60F1E"/>
    <w:rsid w:val="00C61CAD"/>
    <w:rsid w:val="00C620F2"/>
    <w:rsid w:val="00C64EE5"/>
    <w:rsid w:val="00C65D7F"/>
    <w:rsid w:val="00C71DDF"/>
    <w:rsid w:val="00C75D58"/>
    <w:rsid w:val="00C76F93"/>
    <w:rsid w:val="00C82AC9"/>
    <w:rsid w:val="00C8314E"/>
    <w:rsid w:val="00C8367F"/>
    <w:rsid w:val="00C836DB"/>
    <w:rsid w:val="00C83D67"/>
    <w:rsid w:val="00C90617"/>
    <w:rsid w:val="00C935AA"/>
    <w:rsid w:val="00C947EB"/>
    <w:rsid w:val="00C94CC0"/>
    <w:rsid w:val="00C959AA"/>
    <w:rsid w:val="00C97CCF"/>
    <w:rsid w:val="00CA16B8"/>
    <w:rsid w:val="00CA1D25"/>
    <w:rsid w:val="00CA37C3"/>
    <w:rsid w:val="00CA41FE"/>
    <w:rsid w:val="00CA42DA"/>
    <w:rsid w:val="00CA54F5"/>
    <w:rsid w:val="00CA7790"/>
    <w:rsid w:val="00CB143C"/>
    <w:rsid w:val="00CB1526"/>
    <w:rsid w:val="00CB21E4"/>
    <w:rsid w:val="00CB2DDF"/>
    <w:rsid w:val="00CB47B8"/>
    <w:rsid w:val="00CB4F53"/>
    <w:rsid w:val="00CC022C"/>
    <w:rsid w:val="00CC47F5"/>
    <w:rsid w:val="00CC6038"/>
    <w:rsid w:val="00CC6388"/>
    <w:rsid w:val="00CC6A19"/>
    <w:rsid w:val="00CC7FA1"/>
    <w:rsid w:val="00CD1F1A"/>
    <w:rsid w:val="00CD3065"/>
    <w:rsid w:val="00CD3667"/>
    <w:rsid w:val="00CD373B"/>
    <w:rsid w:val="00CD42CA"/>
    <w:rsid w:val="00CD50A2"/>
    <w:rsid w:val="00CD55A5"/>
    <w:rsid w:val="00CD5E17"/>
    <w:rsid w:val="00CE0E40"/>
    <w:rsid w:val="00CE2BE1"/>
    <w:rsid w:val="00CE710F"/>
    <w:rsid w:val="00CE73EF"/>
    <w:rsid w:val="00CE7447"/>
    <w:rsid w:val="00CF1481"/>
    <w:rsid w:val="00CF1871"/>
    <w:rsid w:val="00CF3AE5"/>
    <w:rsid w:val="00CF6766"/>
    <w:rsid w:val="00CF78AE"/>
    <w:rsid w:val="00D00281"/>
    <w:rsid w:val="00D00E1B"/>
    <w:rsid w:val="00D022BF"/>
    <w:rsid w:val="00D05F15"/>
    <w:rsid w:val="00D124D1"/>
    <w:rsid w:val="00D22650"/>
    <w:rsid w:val="00D234D8"/>
    <w:rsid w:val="00D354DC"/>
    <w:rsid w:val="00D35EA4"/>
    <w:rsid w:val="00D367A2"/>
    <w:rsid w:val="00D36F14"/>
    <w:rsid w:val="00D37D84"/>
    <w:rsid w:val="00D437CE"/>
    <w:rsid w:val="00D540F2"/>
    <w:rsid w:val="00D546E4"/>
    <w:rsid w:val="00D54A7A"/>
    <w:rsid w:val="00D556CA"/>
    <w:rsid w:val="00D575A7"/>
    <w:rsid w:val="00D57A50"/>
    <w:rsid w:val="00D61E45"/>
    <w:rsid w:val="00D649A7"/>
    <w:rsid w:val="00D65EE5"/>
    <w:rsid w:val="00D6619E"/>
    <w:rsid w:val="00D7164E"/>
    <w:rsid w:val="00D71978"/>
    <w:rsid w:val="00D71A15"/>
    <w:rsid w:val="00D71C25"/>
    <w:rsid w:val="00D72763"/>
    <w:rsid w:val="00D75FFF"/>
    <w:rsid w:val="00D80062"/>
    <w:rsid w:val="00D8107F"/>
    <w:rsid w:val="00D815EB"/>
    <w:rsid w:val="00D817E0"/>
    <w:rsid w:val="00D863ED"/>
    <w:rsid w:val="00D9156A"/>
    <w:rsid w:val="00D917E6"/>
    <w:rsid w:val="00D91A76"/>
    <w:rsid w:val="00D920FF"/>
    <w:rsid w:val="00D9483A"/>
    <w:rsid w:val="00D95B87"/>
    <w:rsid w:val="00D97D78"/>
    <w:rsid w:val="00DB3701"/>
    <w:rsid w:val="00DB5D6A"/>
    <w:rsid w:val="00DC032B"/>
    <w:rsid w:val="00DC0366"/>
    <w:rsid w:val="00DC3062"/>
    <w:rsid w:val="00DC401A"/>
    <w:rsid w:val="00DC63C4"/>
    <w:rsid w:val="00DC7454"/>
    <w:rsid w:val="00DC7859"/>
    <w:rsid w:val="00DC7FC7"/>
    <w:rsid w:val="00DD0ADE"/>
    <w:rsid w:val="00DD327D"/>
    <w:rsid w:val="00DD352F"/>
    <w:rsid w:val="00DD41EA"/>
    <w:rsid w:val="00DD4F87"/>
    <w:rsid w:val="00DD5BCB"/>
    <w:rsid w:val="00DD5CE5"/>
    <w:rsid w:val="00DD67BC"/>
    <w:rsid w:val="00DE206C"/>
    <w:rsid w:val="00DF1E6E"/>
    <w:rsid w:val="00DF3054"/>
    <w:rsid w:val="00E06888"/>
    <w:rsid w:val="00E1083D"/>
    <w:rsid w:val="00E11748"/>
    <w:rsid w:val="00E11FFD"/>
    <w:rsid w:val="00E16818"/>
    <w:rsid w:val="00E16E8F"/>
    <w:rsid w:val="00E20763"/>
    <w:rsid w:val="00E22294"/>
    <w:rsid w:val="00E242C4"/>
    <w:rsid w:val="00E26887"/>
    <w:rsid w:val="00E27784"/>
    <w:rsid w:val="00E30A10"/>
    <w:rsid w:val="00E33919"/>
    <w:rsid w:val="00E34CE3"/>
    <w:rsid w:val="00E364C5"/>
    <w:rsid w:val="00E373FE"/>
    <w:rsid w:val="00E41DF1"/>
    <w:rsid w:val="00E4332B"/>
    <w:rsid w:val="00E434C0"/>
    <w:rsid w:val="00E45310"/>
    <w:rsid w:val="00E47FD1"/>
    <w:rsid w:val="00E51578"/>
    <w:rsid w:val="00E51786"/>
    <w:rsid w:val="00E525FB"/>
    <w:rsid w:val="00E53F1E"/>
    <w:rsid w:val="00E5427C"/>
    <w:rsid w:val="00E54294"/>
    <w:rsid w:val="00E545B4"/>
    <w:rsid w:val="00E64376"/>
    <w:rsid w:val="00E64758"/>
    <w:rsid w:val="00E65A1D"/>
    <w:rsid w:val="00E713E8"/>
    <w:rsid w:val="00E813DC"/>
    <w:rsid w:val="00E856FE"/>
    <w:rsid w:val="00E86147"/>
    <w:rsid w:val="00E87004"/>
    <w:rsid w:val="00E9015A"/>
    <w:rsid w:val="00E90523"/>
    <w:rsid w:val="00E91999"/>
    <w:rsid w:val="00E95278"/>
    <w:rsid w:val="00E9566F"/>
    <w:rsid w:val="00EA01E8"/>
    <w:rsid w:val="00EA315D"/>
    <w:rsid w:val="00EA5B6A"/>
    <w:rsid w:val="00EB0E5A"/>
    <w:rsid w:val="00EB0F98"/>
    <w:rsid w:val="00EC0062"/>
    <w:rsid w:val="00EC3DB7"/>
    <w:rsid w:val="00ED07C6"/>
    <w:rsid w:val="00ED089D"/>
    <w:rsid w:val="00ED0C4B"/>
    <w:rsid w:val="00ED0F83"/>
    <w:rsid w:val="00ED2A92"/>
    <w:rsid w:val="00ED431A"/>
    <w:rsid w:val="00ED46AB"/>
    <w:rsid w:val="00ED4EBB"/>
    <w:rsid w:val="00ED5D35"/>
    <w:rsid w:val="00ED7843"/>
    <w:rsid w:val="00EE0661"/>
    <w:rsid w:val="00EE1EA5"/>
    <w:rsid w:val="00EE2B22"/>
    <w:rsid w:val="00EE61D9"/>
    <w:rsid w:val="00EF6687"/>
    <w:rsid w:val="00F00A8D"/>
    <w:rsid w:val="00F01ECE"/>
    <w:rsid w:val="00F03633"/>
    <w:rsid w:val="00F045F6"/>
    <w:rsid w:val="00F0720E"/>
    <w:rsid w:val="00F20E37"/>
    <w:rsid w:val="00F228EB"/>
    <w:rsid w:val="00F25992"/>
    <w:rsid w:val="00F26DF0"/>
    <w:rsid w:val="00F301C1"/>
    <w:rsid w:val="00F315E5"/>
    <w:rsid w:val="00F31CBB"/>
    <w:rsid w:val="00F32BAF"/>
    <w:rsid w:val="00F32C62"/>
    <w:rsid w:val="00F350E5"/>
    <w:rsid w:val="00F42704"/>
    <w:rsid w:val="00F44206"/>
    <w:rsid w:val="00F47743"/>
    <w:rsid w:val="00F500CD"/>
    <w:rsid w:val="00F5112C"/>
    <w:rsid w:val="00F5165C"/>
    <w:rsid w:val="00F541A3"/>
    <w:rsid w:val="00F62226"/>
    <w:rsid w:val="00F6399F"/>
    <w:rsid w:val="00F640B7"/>
    <w:rsid w:val="00F67420"/>
    <w:rsid w:val="00F713F7"/>
    <w:rsid w:val="00F7507C"/>
    <w:rsid w:val="00F75321"/>
    <w:rsid w:val="00F75C87"/>
    <w:rsid w:val="00F82B69"/>
    <w:rsid w:val="00F85188"/>
    <w:rsid w:val="00F870AF"/>
    <w:rsid w:val="00F91079"/>
    <w:rsid w:val="00F91A68"/>
    <w:rsid w:val="00F91A73"/>
    <w:rsid w:val="00F91F05"/>
    <w:rsid w:val="00F9362C"/>
    <w:rsid w:val="00F94C72"/>
    <w:rsid w:val="00F958A9"/>
    <w:rsid w:val="00F96C80"/>
    <w:rsid w:val="00FA3BD5"/>
    <w:rsid w:val="00FA4E79"/>
    <w:rsid w:val="00FB6225"/>
    <w:rsid w:val="00FC26FD"/>
    <w:rsid w:val="00FC2D7B"/>
    <w:rsid w:val="00FC4FD8"/>
    <w:rsid w:val="00FD064C"/>
    <w:rsid w:val="00FD45C1"/>
    <w:rsid w:val="00FD5E56"/>
    <w:rsid w:val="00FE2303"/>
    <w:rsid w:val="00FE3BC1"/>
    <w:rsid w:val="00FF02E9"/>
    <w:rsid w:val="00FF4421"/>
    <w:rsid w:val="00FF4D64"/>
    <w:rsid w:val="00FF6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bfbfb,#ffffeb"/>
    </o:shapedefaults>
    <o:shapelayout v:ext="edit">
      <o:idmap v:ext="edit" data="2"/>
    </o:shapelayout>
  </w:shapeDefaults>
  <w:decimalSymbol w:val="."/>
  <w:listSeparator w:val=","/>
  <w14:docId w14:val="0240BF24"/>
  <w15:docId w15:val="{391906C2-6959-468D-AB58-B3FE3CB74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3BC"/>
    <w:pPr>
      <w:widowControl w:val="0"/>
      <w:jc w:val="both"/>
    </w:pPr>
    <w:rPr>
      <w:kern w:val="2"/>
    </w:rPr>
  </w:style>
  <w:style w:type="paragraph" w:styleId="1">
    <w:name w:val="heading 1"/>
    <w:basedOn w:val="a"/>
    <w:next w:val="a"/>
    <w:link w:val="10"/>
    <w:uiPriority w:val="9"/>
    <w:qFormat/>
    <w:rsid w:val="00551D5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551D50"/>
    <w:rPr>
      <w:rFonts w:ascii="Arial" w:eastAsia="ＭＳ ゴシック" w:hAnsi="Arial" w:cs="Times New Roman"/>
      <w:kern w:val="2"/>
      <w:sz w:val="24"/>
      <w:szCs w:val="24"/>
    </w:rPr>
  </w:style>
  <w:style w:type="paragraph" w:styleId="a3">
    <w:name w:val="header"/>
    <w:basedOn w:val="a"/>
    <w:link w:val="a4"/>
    <w:uiPriority w:val="99"/>
    <w:unhideWhenUsed/>
    <w:rsid w:val="000A2026"/>
    <w:pPr>
      <w:tabs>
        <w:tab w:val="center" w:pos="4252"/>
        <w:tab w:val="right" w:pos="8504"/>
      </w:tabs>
      <w:snapToGrid w:val="0"/>
    </w:pPr>
  </w:style>
  <w:style w:type="character" w:customStyle="1" w:styleId="a4">
    <w:name w:val="ヘッダー (文字)"/>
    <w:link w:val="a3"/>
    <w:uiPriority w:val="99"/>
    <w:rsid w:val="000A2026"/>
    <w:rPr>
      <w:kern w:val="2"/>
    </w:rPr>
  </w:style>
  <w:style w:type="paragraph" w:styleId="a5">
    <w:name w:val="footer"/>
    <w:basedOn w:val="a"/>
    <w:link w:val="a6"/>
    <w:uiPriority w:val="99"/>
    <w:unhideWhenUsed/>
    <w:rsid w:val="000A2026"/>
    <w:pPr>
      <w:tabs>
        <w:tab w:val="center" w:pos="4252"/>
        <w:tab w:val="right" w:pos="8504"/>
      </w:tabs>
      <w:snapToGrid w:val="0"/>
    </w:pPr>
  </w:style>
  <w:style w:type="character" w:customStyle="1" w:styleId="a6">
    <w:name w:val="フッター (文字)"/>
    <w:link w:val="a5"/>
    <w:uiPriority w:val="99"/>
    <w:rsid w:val="000A2026"/>
    <w:rPr>
      <w:kern w:val="2"/>
    </w:rPr>
  </w:style>
  <w:style w:type="paragraph" w:styleId="a7">
    <w:name w:val="Balloon Text"/>
    <w:basedOn w:val="a"/>
    <w:link w:val="a8"/>
    <w:uiPriority w:val="99"/>
    <w:semiHidden/>
    <w:unhideWhenUsed/>
    <w:rsid w:val="00392C0E"/>
    <w:rPr>
      <w:rFonts w:ascii="Arial" w:eastAsia="ＭＳ ゴシック" w:hAnsi="Arial"/>
      <w:sz w:val="18"/>
      <w:szCs w:val="18"/>
    </w:rPr>
  </w:style>
  <w:style w:type="character" w:customStyle="1" w:styleId="a8">
    <w:name w:val="吹き出し (文字)"/>
    <w:link w:val="a7"/>
    <w:uiPriority w:val="99"/>
    <w:semiHidden/>
    <w:rsid w:val="00392C0E"/>
    <w:rPr>
      <w:rFonts w:ascii="Arial" w:eastAsia="ＭＳ ゴシック" w:hAnsi="Arial" w:cs="Times New Roman"/>
      <w:kern w:val="2"/>
      <w:sz w:val="18"/>
      <w:szCs w:val="18"/>
    </w:rPr>
  </w:style>
  <w:style w:type="paragraph" w:styleId="a9">
    <w:name w:val="List Paragraph"/>
    <w:basedOn w:val="a"/>
    <w:uiPriority w:val="34"/>
    <w:qFormat/>
    <w:rsid w:val="004F24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759980">
      <w:bodyDiv w:val="1"/>
      <w:marLeft w:val="0"/>
      <w:marRight w:val="0"/>
      <w:marTop w:val="0"/>
      <w:marBottom w:val="0"/>
      <w:divBdr>
        <w:top w:val="none" w:sz="0" w:space="0" w:color="auto"/>
        <w:left w:val="none" w:sz="0" w:space="0" w:color="auto"/>
        <w:bottom w:val="none" w:sz="0" w:space="0" w:color="auto"/>
        <w:right w:val="none" w:sz="0" w:space="0" w:color="auto"/>
      </w:divBdr>
    </w:div>
    <w:div w:id="580870302">
      <w:bodyDiv w:val="1"/>
      <w:marLeft w:val="0"/>
      <w:marRight w:val="0"/>
      <w:marTop w:val="0"/>
      <w:marBottom w:val="0"/>
      <w:divBdr>
        <w:top w:val="none" w:sz="0" w:space="0" w:color="auto"/>
        <w:left w:val="none" w:sz="0" w:space="0" w:color="auto"/>
        <w:bottom w:val="none" w:sz="0" w:space="0" w:color="auto"/>
        <w:right w:val="none" w:sz="0" w:space="0" w:color="auto"/>
      </w:divBdr>
    </w:div>
    <w:div w:id="621769979">
      <w:bodyDiv w:val="1"/>
      <w:marLeft w:val="0"/>
      <w:marRight w:val="0"/>
      <w:marTop w:val="0"/>
      <w:marBottom w:val="0"/>
      <w:divBdr>
        <w:top w:val="none" w:sz="0" w:space="0" w:color="auto"/>
        <w:left w:val="none" w:sz="0" w:space="0" w:color="auto"/>
        <w:bottom w:val="none" w:sz="0" w:space="0" w:color="auto"/>
        <w:right w:val="none" w:sz="0" w:space="0" w:color="auto"/>
      </w:divBdr>
    </w:div>
    <w:div w:id="1557888387">
      <w:bodyDiv w:val="1"/>
      <w:marLeft w:val="0"/>
      <w:marRight w:val="0"/>
      <w:marTop w:val="0"/>
      <w:marBottom w:val="0"/>
      <w:divBdr>
        <w:top w:val="none" w:sz="0" w:space="0" w:color="auto"/>
        <w:left w:val="none" w:sz="0" w:space="0" w:color="auto"/>
        <w:bottom w:val="none" w:sz="0" w:space="0" w:color="auto"/>
        <w:right w:val="none" w:sz="0" w:space="0" w:color="auto"/>
      </w:divBdr>
    </w:div>
    <w:div w:id="1894149554">
      <w:bodyDiv w:val="1"/>
      <w:marLeft w:val="0"/>
      <w:marRight w:val="0"/>
      <w:marTop w:val="0"/>
      <w:marBottom w:val="0"/>
      <w:divBdr>
        <w:top w:val="none" w:sz="0" w:space="0" w:color="auto"/>
        <w:left w:val="none" w:sz="0" w:space="0" w:color="auto"/>
        <w:bottom w:val="none" w:sz="0" w:space="0" w:color="auto"/>
        <w:right w:val="none" w:sz="0" w:space="0" w:color="auto"/>
      </w:divBdr>
    </w:div>
    <w:div w:id="199637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C4B9B-FB86-43D9-90A3-09B579C4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児山 耕生</cp:lastModifiedBy>
  <cp:revision>3</cp:revision>
  <cp:lastPrinted>2025-02-18T00:03:00Z</cp:lastPrinted>
  <dcterms:created xsi:type="dcterms:W3CDTF">2026-02-17T04:56:00Z</dcterms:created>
  <dcterms:modified xsi:type="dcterms:W3CDTF">2026-03-10T04:57:00Z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2024-01-10T07:45:20Z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8f4752f6-91c1-4c12-9c34-f96df1ff067d</vt:lpwstr>
  </property>
  <property fmtid="{D5CDD505-2E9C-101B-9397-08002B2CF9AE}" pid="8" name="MSIP_Label_defa4170-0d19-0005-0004-bc88714345d2_ContentBits">
    <vt:lpwstr>0</vt:lpwstr>
  </property>
</Properties>
</file>