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EC25B" w14:textId="12C6B23F" w:rsidR="00BF5E91" w:rsidRPr="00227041" w:rsidRDefault="00AF315A" w:rsidP="0017238E">
      <w:pPr>
        <w:pStyle w:val="a9"/>
        <w:kinsoku/>
        <w:overflowPunct/>
        <w:adjustRightInd/>
        <w:spacing w:before="18" w:after="18" w:line="306" w:lineRule="exac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val="none"/>
        </w:rPr>
      </w:pPr>
      <w:r>
        <w:rPr>
          <w:rFonts w:asciiTheme="majorEastAsia" w:eastAsiaTheme="majorEastAsia" w:hAnsiTheme="majorEastAsia" w:hint="eastAsia"/>
          <w:u w:color="000000"/>
        </w:rPr>
        <w:t xml:space="preserve"> (別記134</w:t>
      </w:r>
      <w:r w:rsidR="00AE51A2" w:rsidRPr="00227041">
        <w:rPr>
          <w:rFonts w:asciiTheme="majorEastAsia" w:eastAsiaTheme="majorEastAsia" w:hAnsiTheme="majorEastAsia"/>
          <w:u w:color="000000"/>
        </w:rPr>
        <w:t>)</w:t>
      </w:r>
      <w:r w:rsidR="00AE51A2" w:rsidRPr="00227041">
        <w:rPr>
          <w:rFonts w:asciiTheme="majorEastAsia" w:eastAsiaTheme="majorEastAsia" w:hAnsiTheme="majorEastAsia" w:hint="eastAsia"/>
          <w:u w:color="000000"/>
        </w:rPr>
        <w:t xml:space="preserve">　農地の無断転用に対する措置についての</w:t>
      </w:r>
      <w:r w:rsidR="00517D23" w:rsidRPr="00227041">
        <w:rPr>
          <w:rFonts w:asciiTheme="majorEastAsia" w:eastAsiaTheme="majorEastAsia" w:hAnsiTheme="majorEastAsia" w:hint="eastAsia"/>
          <w:u w:color="000000"/>
        </w:rPr>
        <w:t>回答</w:t>
      </w:r>
      <w:r w:rsidR="00AE51A2" w:rsidRPr="00227041">
        <w:rPr>
          <w:rFonts w:asciiTheme="majorEastAsia" w:eastAsiaTheme="majorEastAsia" w:hAnsiTheme="majorEastAsia" w:hint="eastAsia"/>
          <w:u w:color="000000"/>
        </w:rPr>
        <w:t>書</w:t>
      </w:r>
      <w:r w:rsidR="00B10176" w:rsidRPr="00227041">
        <w:rPr>
          <w:rFonts w:asciiTheme="majorEastAsia" w:eastAsiaTheme="majorEastAsia" w:hAnsiTheme="majorEastAsia" w:hint="eastAsia"/>
          <w:u w:color="000000"/>
        </w:rPr>
        <w:t>（参考例）</w:t>
      </w:r>
      <w:r w:rsidR="00AE36A4" w:rsidRPr="00227041">
        <w:rPr>
          <w:rFonts w:asciiTheme="majorEastAsia" w:eastAsiaTheme="majorEastAsia" w:hAnsiTheme="majorEastAsia" w:cs="Times New Roman"/>
          <w:b w:val="0"/>
          <w:bCs w:val="0"/>
          <w:u w:val="none"/>
        </w:rPr>
        <w:t xml:space="preserve"> </w:t>
      </w:r>
    </w:p>
    <w:p w14:paraId="4632D34E" w14:textId="77777777" w:rsidR="00BF5E91" w:rsidRDefault="00BF5E91">
      <w:pPr>
        <w:pStyle w:val="a3"/>
        <w:adjustRightInd/>
        <w:rPr>
          <w:rFonts w:hAnsi="Times New Roman" w:cs="Times New Roman"/>
          <w:spacing w:val="6"/>
          <w:sz w:val="18"/>
          <w:szCs w:val="18"/>
        </w:rPr>
      </w:pPr>
    </w:p>
    <w:p w14:paraId="26E144A8" w14:textId="647CC3BB" w:rsidR="00BF5E91" w:rsidRPr="00227041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auto"/>
          <w:spacing w:val="6"/>
          <w:sz w:val="28"/>
          <w:szCs w:val="28"/>
        </w:rPr>
      </w:pPr>
      <w:r w:rsidRPr="00227041">
        <w:rPr>
          <w:rFonts w:asciiTheme="majorEastAsia" w:eastAsiaTheme="majorEastAsia" w:hAnsiTheme="majorEastAsia" w:hint="eastAsia"/>
          <w:color w:val="auto"/>
          <w:sz w:val="28"/>
          <w:szCs w:val="28"/>
        </w:rPr>
        <w:t>農地の無断転用に対する措置</w:t>
      </w:r>
      <w:r w:rsidR="00CB4E93" w:rsidRPr="00227041">
        <w:rPr>
          <w:rFonts w:asciiTheme="majorEastAsia" w:eastAsiaTheme="majorEastAsia" w:hAnsiTheme="majorEastAsia" w:hint="eastAsia"/>
          <w:color w:val="auto"/>
          <w:sz w:val="28"/>
          <w:szCs w:val="28"/>
        </w:rPr>
        <w:t>に係る照会</w:t>
      </w:r>
      <w:r w:rsidRPr="00227041">
        <w:rPr>
          <w:rFonts w:asciiTheme="majorEastAsia" w:eastAsiaTheme="majorEastAsia" w:hAnsiTheme="majorEastAsia" w:hint="eastAsia"/>
          <w:color w:val="auto"/>
          <w:sz w:val="28"/>
          <w:szCs w:val="28"/>
        </w:rPr>
        <w:t>についての</w:t>
      </w:r>
      <w:r w:rsidR="00517D23" w:rsidRPr="00227041">
        <w:rPr>
          <w:rFonts w:asciiTheme="majorEastAsia" w:eastAsiaTheme="majorEastAsia" w:hAnsiTheme="majorEastAsia" w:hint="eastAsia"/>
          <w:color w:val="auto"/>
          <w:sz w:val="28"/>
          <w:szCs w:val="28"/>
        </w:rPr>
        <w:t>回答</w:t>
      </w:r>
      <w:r w:rsidRPr="00227041">
        <w:rPr>
          <w:rFonts w:asciiTheme="majorEastAsia" w:eastAsiaTheme="majorEastAsia" w:hAnsiTheme="majorEastAsia" w:hint="eastAsia"/>
          <w:color w:val="auto"/>
          <w:sz w:val="28"/>
          <w:szCs w:val="28"/>
        </w:rPr>
        <w:t>書</w:t>
      </w:r>
    </w:p>
    <w:p w14:paraId="632067E6" w14:textId="77777777" w:rsidR="00537FEE" w:rsidRPr="00227041" w:rsidRDefault="00537FEE" w:rsidP="0035331A">
      <w:pPr>
        <w:pStyle w:val="a3"/>
        <w:adjustRightInd/>
        <w:ind w:firstLineChars="200" w:firstLine="444"/>
        <w:jc w:val="right"/>
        <w:rPr>
          <w:rFonts w:hAnsi="Times New Roman" w:cs="Times New Roman"/>
          <w:color w:val="auto"/>
          <w:spacing w:val="6"/>
        </w:rPr>
      </w:pPr>
    </w:p>
    <w:p w14:paraId="2B13BB65" w14:textId="2119500B" w:rsidR="00BF5E91" w:rsidRPr="00227041" w:rsidRDefault="0035331A" w:rsidP="00537FEE">
      <w:pPr>
        <w:pStyle w:val="a3"/>
        <w:snapToGrid w:val="0"/>
        <w:spacing w:line="0" w:lineRule="atLeast"/>
        <w:ind w:firstLineChars="200" w:firstLine="504"/>
        <w:jc w:val="right"/>
        <w:rPr>
          <w:rFonts w:hAnsi="Times New Roman" w:cs="Times New Roman"/>
          <w:color w:val="auto"/>
          <w:spacing w:val="6"/>
          <w:sz w:val="24"/>
          <w:szCs w:val="24"/>
        </w:rPr>
      </w:pPr>
      <w:r w:rsidRPr="00227041">
        <w:rPr>
          <w:rFonts w:hAnsi="Times New Roman" w:cs="Times New Roman" w:hint="eastAsia"/>
          <w:color w:val="auto"/>
          <w:spacing w:val="6"/>
          <w:sz w:val="24"/>
          <w:szCs w:val="24"/>
        </w:rPr>
        <w:t>年　　月　　日</w:t>
      </w:r>
    </w:p>
    <w:p w14:paraId="1AA6022D" w14:textId="77777777" w:rsidR="00537FEE" w:rsidRPr="00227041" w:rsidRDefault="00537FEE" w:rsidP="00537FEE">
      <w:pPr>
        <w:pStyle w:val="a3"/>
        <w:snapToGrid w:val="0"/>
        <w:spacing w:line="0" w:lineRule="atLeast"/>
        <w:ind w:firstLineChars="200" w:firstLine="504"/>
        <w:jc w:val="right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2F08EDC8" w14:textId="0674505A" w:rsidR="00BF5E91" w:rsidRPr="00227041" w:rsidRDefault="00517D23" w:rsidP="00537FEE">
      <w:pPr>
        <w:pStyle w:val="a3"/>
        <w:snapToGrid w:val="0"/>
        <w:spacing w:line="0" w:lineRule="atLeast"/>
        <w:ind w:firstLineChars="100" w:firstLine="240"/>
        <w:rPr>
          <w:rFonts w:hAnsi="Times New Roman" w:cs="Times New Roman"/>
          <w:color w:val="auto"/>
          <w:spacing w:val="6"/>
          <w:sz w:val="24"/>
          <w:szCs w:val="24"/>
        </w:rPr>
      </w:pPr>
      <w:r w:rsidRPr="00227041">
        <w:rPr>
          <w:rFonts w:hint="eastAsia"/>
          <w:color w:val="auto"/>
          <w:sz w:val="24"/>
          <w:szCs w:val="24"/>
        </w:rPr>
        <w:t>〇〇〇農業委員会会長（農業委員会事務局長）</w:t>
      </w:r>
      <w:r w:rsidR="00BF5E91" w:rsidRPr="00227041">
        <w:rPr>
          <w:rFonts w:hint="eastAsia"/>
          <w:color w:val="auto"/>
          <w:sz w:val="24"/>
          <w:szCs w:val="24"/>
        </w:rPr>
        <w:t xml:space="preserve">　</w:t>
      </w:r>
      <w:r w:rsidR="00BF1A66" w:rsidRPr="00227041">
        <w:rPr>
          <w:rFonts w:hint="eastAsia"/>
          <w:color w:val="auto"/>
          <w:sz w:val="24"/>
          <w:szCs w:val="24"/>
        </w:rPr>
        <w:t xml:space="preserve">　</w:t>
      </w:r>
      <w:r w:rsidR="00BF5E91" w:rsidRPr="00227041">
        <w:rPr>
          <w:rFonts w:hint="eastAsia"/>
          <w:color w:val="auto"/>
          <w:sz w:val="24"/>
          <w:szCs w:val="24"/>
        </w:rPr>
        <w:t>様</w:t>
      </w:r>
    </w:p>
    <w:p w14:paraId="0496CE34" w14:textId="77777777" w:rsidR="00BF5E91" w:rsidRPr="00227041" w:rsidRDefault="00BF5E91" w:rsidP="00537FEE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28714B60" w14:textId="679D4C51" w:rsidR="00BF5E91" w:rsidRPr="00227041" w:rsidRDefault="004D7AEC" w:rsidP="00537FEE">
      <w:pPr>
        <w:pStyle w:val="a3"/>
        <w:snapToGrid w:val="0"/>
        <w:spacing w:line="0" w:lineRule="atLeast"/>
        <w:jc w:val="right"/>
        <w:rPr>
          <w:rFonts w:hAnsi="Times New Roman" w:cs="Times New Roman"/>
          <w:color w:val="auto"/>
          <w:spacing w:val="6"/>
          <w:sz w:val="24"/>
          <w:szCs w:val="24"/>
        </w:rPr>
      </w:pPr>
      <w:r w:rsidRPr="00227041">
        <w:rPr>
          <w:rFonts w:hint="eastAsia"/>
          <w:color w:val="auto"/>
          <w:sz w:val="24"/>
          <w:szCs w:val="24"/>
        </w:rPr>
        <w:t>岐阜県〇〇</w:t>
      </w:r>
      <w:r w:rsidR="00517D23" w:rsidRPr="00227041">
        <w:rPr>
          <w:rFonts w:hint="eastAsia"/>
          <w:color w:val="auto"/>
          <w:sz w:val="24"/>
          <w:szCs w:val="24"/>
        </w:rPr>
        <w:t>農林事務所長</w:t>
      </w:r>
      <w:r w:rsidR="00BF5E91" w:rsidRPr="00227041">
        <w:rPr>
          <w:rFonts w:hint="eastAsia"/>
          <w:color w:val="auto"/>
          <w:sz w:val="24"/>
          <w:szCs w:val="24"/>
        </w:rPr>
        <w:t xml:space="preserve">　</w:t>
      </w:r>
    </w:p>
    <w:p w14:paraId="1D657B58" w14:textId="77777777" w:rsidR="00BF5E91" w:rsidRPr="00227041" w:rsidRDefault="00BF5E91" w:rsidP="00537FEE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59398DCC" w14:textId="77777777" w:rsidR="00BF5E91" w:rsidRPr="00227041" w:rsidRDefault="00BF5E91" w:rsidP="00537FEE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1001B91B" w14:textId="61B37B9B" w:rsidR="00BF5E91" w:rsidRPr="00227041" w:rsidRDefault="00BF5E91" w:rsidP="00537FEE">
      <w:pPr>
        <w:pStyle w:val="a3"/>
        <w:snapToGrid w:val="0"/>
        <w:spacing w:line="0" w:lineRule="atLeast"/>
        <w:rPr>
          <w:rFonts w:hAnsi="Times New Roman" w:cs="Times New Roman"/>
          <w:color w:val="auto"/>
          <w:spacing w:val="6"/>
          <w:sz w:val="24"/>
          <w:szCs w:val="24"/>
        </w:rPr>
      </w:pPr>
      <w:r w:rsidRPr="00227041">
        <w:rPr>
          <w:rFonts w:hint="eastAsia"/>
          <w:color w:val="auto"/>
          <w:sz w:val="24"/>
          <w:szCs w:val="24"/>
        </w:rPr>
        <w:t xml:space="preserve">　　　　年　　月　　</w:t>
      </w:r>
      <w:proofErr w:type="gramStart"/>
      <w:r w:rsidRPr="00227041">
        <w:rPr>
          <w:rFonts w:hint="eastAsia"/>
          <w:color w:val="auto"/>
          <w:sz w:val="24"/>
          <w:szCs w:val="24"/>
        </w:rPr>
        <w:t>日付け</w:t>
      </w:r>
      <w:proofErr w:type="gramEnd"/>
      <w:r w:rsidRPr="00227041">
        <w:rPr>
          <w:rFonts w:hint="eastAsia"/>
          <w:color w:val="auto"/>
          <w:sz w:val="24"/>
          <w:szCs w:val="24"/>
        </w:rPr>
        <w:t>第　　　　号</w:t>
      </w:r>
      <w:r w:rsidR="00CC13B0" w:rsidRPr="00227041">
        <w:rPr>
          <w:rFonts w:hint="eastAsia"/>
          <w:color w:val="auto"/>
          <w:sz w:val="24"/>
          <w:szCs w:val="24"/>
        </w:rPr>
        <w:t>により貴農業委員会</w:t>
      </w:r>
      <w:r w:rsidRPr="00227041">
        <w:rPr>
          <w:rFonts w:hint="eastAsia"/>
          <w:color w:val="auto"/>
          <w:sz w:val="24"/>
          <w:szCs w:val="24"/>
        </w:rPr>
        <w:t>から照会のあった件につ</w:t>
      </w:r>
      <w:r w:rsidR="00CC13B0" w:rsidRPr="00227041">
        <w:rPr>
          <w:rFonts w:hint="eastAsia"/>
          <w:color w:val="auto"/>
          <w:sz w:val="24"/>
          <w:szCs w:val="24"/>
        </w:rPr>
        <w:t>いて</w:t>
      </w:r>
      <w:r w:rsidR="00DF47A2" w:rsidRPr="00227041">
        <w:rPr>
          <w:rFonts w:hint="eastAsia"/>
          <w:color w:val="auto"/>
          <w:sz w:val="24"/>
          <w:szCs w:val="24"/>
        </w:rPr>
        <w:t>は</w:t>
      </w:r>
      <w:r w:rsidR="00CC13B0" w:rsidRPr="00227041">
        <w:rPr>
          <w:rFonts w:hint="eastAsia"/>
          <w:color w:val="auto"/>
          <w:sz w:val="24"/>
          <w:szCs w:val="24"/>
        </w:rPr>
        <w:t>、下記のとおり回答</w:t>
      </w:r>
      <w:r w:rsidRPr="00227041">
        <w:rPr>
          <w:rFonts w:hint="eastAsia"/>
          <w:color w:val="auto"/>
          <w:sz w:val="24"/>
          <w:szCs w:val="24"/>
        </w:rPr>
        <w:t>する。</w:t>
      </w:r>
    </w:p>
    <w:p w14:paraId="4E30BB41" w14:textId="77777777" w:rsidR="0035331A" w:rsidRPr="00227041" w:rsidRDefault="0035331A" w:rsidP="00537FEE">
      <w:pPr>
        <w:pStyle w:val="a3"/>
        <w:snapToGrid w:val="0"/>
        <w:spacing w:line="0" w:lineRule="atLeast"/>
        <w:ind w:firstLineChars="100" w:firstLine="252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5A375253" w14:textId="77777777" w:rsidR="004C5BF3" w:rsidRPr="00227041" w:rsidRDefault="004C5BF3" w:rsidP="00537FEE">
      <w:pPr>
        <w:pStyle w:val="a3"/>
        <w:snapToGrid w:val="0"/>
        <w:spacing w:line="0" w:lineRule="atLeast"/>
        <w:ind w:firstLineChars="100" w:firstLine="252"/>
        <w:rPr>
          <w:rFonts w:hAnsi="Times New Roman" w:cs="Times New Roman"/>
          <w:color w:val="auto"/>
          <w:spacing w:val="6"/>
          <w:sz w:val="24"/>
          <w:szCs w:val="24"/>
        </w:rPr>
      </w:pPr>
    </w:p>
    <w:p w14:paraId="3E8C92E4" w14:textId="77777777" w:rsidR="0035331A" w:rsidRPr="00227041" w:rsidRDefault="00BF5E91" w:rsidP="00537FEE">
      <w:pPr>
        <w:pStyle w:val="afa"/>
        <w:snapToGrid w:val="0"/>
        <w:spacing w:line="0" w:lineRule="atLeast"/>
        <w:rPr>
          <w:color w:val="auto"/>
          <w:sz w:val="24"/>
          <w:szCs w:val="24"/>
        </w:rPr>
      </w:pPr>
      <w:r w:rsidRPr="00227041">
        <w:rPr>
          <w:rFonts w:hint="eastAsia"/>
          <w:color w:val="auto"/>
          <w:sz w:val="24"/>
          <w:szCs w:val="24"/>
        </w:rPr>
        <w:t>記</w:t>
      </w:r>
    </w:p>
    <w:p w14:paraId="53677D5C" w14:textId="77777777" w:rsidR="00E4534E" w:rsidRPr="00227041" w:rsidRDefault="00E4534E" w:rsidP="00537FEE">
      <w:pPr>
        <w:snapToGrid w:val="0"/>
        <w:spacing w:line="0" w:lineRule="atLeast"/>
        <w:rPr>
          <w:sz w:val="24"/>
          <w:szCs w:val="24"/>
        </w:rPr>
      </w:pPr>
    </w:p>
    <w:p w14:paraId="21294240" w14:textId="606CA615" w:rsidR="00537FEE" w:rsidRPr="00227041" w:rsidRDefault="00537FEE" w:rsidP="00537FEE">
      <w:pPr>
        <w:snapToGrid w:val="0"/>
        <w:spacing w:line="0" w:lineRule="atLeast"/>
        <w:rPr>
          <w:sz w:val="24"/>
          <w:szCs w:val="24"/>
        </w:rPr>
      </w:pPr>
      <w:r w:rsidRPr="00227041">
        <w:rPr>
          <w:rFonts w:hint="eastAsia"/>
          <w:sz w:val="24"/>
          <w:szCs w:val="24"/>
        </w:rPr>
        <w:t xml:space="preserve">　照会のあった土地は、農地法に基づく原状回復命令が発せられる可能性が</w:t>
      </w:r>
    </w:p>
    <w:p w14:paraId="0AC45D5C" w14:textId="77777777" w:rsidR="00537FEE" w:rsidRPr="00227041" w:rsidRDefault="00537FEE" w:rsidP="00537FEE">
      <w:pPr>
        <w:snapToGrid w:val="0"/>
        <w:spacing w:line="0" w:lineRule="atLeast"/>
        <w:rPr>
          <w:sz w:val="24"/>
          <w:szCs w:val="24"/>
        </w:rPr>
      </w:pPr>
    </w:p>
    <w:tbl>
      <w:tblPr>
        <w:tblStyle w:val="af5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708"/>
      </w:tblGrid>
      <w:tr w:rsidR="00227041" w:rsidRPr="00227041" w14:paraId="4BE87FCC" w14:textId="77777777" w:rsidTr="007A2D22">
        <w:tc>
          <w:tcPr>
            <w:tcW w:w="567" w:type="dxa"/>
          </w:tcPr>
          <w:p w14:paraId="2873E89E" w14:textId="5DFCD6AD" w:rsidR="00537FEE" w:rsidRPr="00227041" w:rsidRDefault="00537FEE" w:rsidP="00537FEE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1AFAF66" w14:textId="3A6A9799" w:rsidR="00E4534E" w:rsidRPr="00227041" w:rsidRDefault="00E4534E" w:rsidP="00537FEE">
            <w:pPr>
              <w:snapToGrid w:val="0"/>
              <w:spacing w:line="0" w:lineRule="atLeast"/>
              <w:rPr>
                <w:sz w:val="24"/>
                <w:szCs w:val="24"/>
              </w:rPr>
            </w:pPr>
            <w:r w:rsidRPr="00227041">
              <w:rPr>
                <w:rFonts w:hint="eastAsia"/>
                <w:sz w:val="24"/>
                <w:szCs w:val="24"/>
              </w:rPr>
              <w:t>ある</w:t>
            </w:r>
          </w:p>
        </w:tc>
      </w:tr>
      <w:tr w:rsidR="00227041" w:rsidRPr="00227041" w14:paraId="7DCAF6F8" w14:textId="77777777" w:rsidTr="007A2D22">
        <w:tc>
          <w:tcPr>
            <w:tcW w:w="567" w:type="dxa"/>
          </w:tcPr>
          <w:p w14:paraId="317B813D" w14:textId="77777777" w:rsidR="00E4534E" w:rsidRPr="00227041" w:rsidRDefault="00E4534E" w:rsidP="00537FEE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A19E09E" w14:textId="2646978F" w:rsidR="00E4534E" w:rsidRPr="00227041" w:rsidRDefault="00E4534E" w:rsidP="00537FEE">
            <w:pPr>
              <w:snapToGrid w:val="0"/>
              <w:spacing w:line="0" w:lineRule="atLeast"/>
              <w:rPr>
                <w:sz w:val="24"/>
                <w:szCs w:val="24"/>
              </w:rPr>
            </w:pPr>
            <w:r w:rsidRPr="00227041">
              <w:rPr>
                <w:rFonts w:hint="eastAsia"/>
                <w:sz w:val="24"/>
                <w:szCs w:val="24"/>
              </w:rPr>
              <w:t>ない</w:t>
            </w:r>
          </w:p>
        </w:tc>
      </w:tr>
    </w:tbl>
    <w:p w14:paraId="31EC0C58" w14:textId="77777777" w:rsidR="0035331A" w:rsidRPr="00537FEE" w:rsidRDefault="0035331A" w:rsidP="00537FEE">
      <w:pPr>
        <w:snapToGrid w:val="0"/>
        <w:spacing w:line="0" w:lineRule="atLeast"/>
        <w:rPr>
          <w:sz w:val="24"/>
          <w:szCs w:val="24"/>
        </w:rPr>
      </w:pPr>
    </w:p>
    <w:p w14:paraId="59E80DCA" w14:textId="77777777" w:rsidR="00CC13B0" w:rsidRPr="00537FEE" w:rsidRDefault="00CC13B0" w:rsidP="00537FEE">
      <w:pPr>
        <w:snapToGrid w:val="0"/>
        <w:spacing w:line="0" w:lineRule="atLeast"/>
        <w:rPr>
          <w:sz w:val="24"/>
          <w:szCs w:val="24"/>
        </w:rPr>
      </w:pPr>
    </w:p>
    <w:p w14:paraId="7ED6B556" w14:textId="77777777" w:rsidR="00CC13B0" w:rsidRPr="00537FEE" w:rsidRDefault="00CC13B0" w:rsidP="00537FEE">
      <w:pPr>
        <w:snapToGrid w:val="0"/>
        <w:spacing w:line="0" w:lineRule="atLeast"/>
        <w:rPr>
          <w:sz w:val="24"/>
          <w:szCs w:val="24"/>
        </w:rPr>
      </w:pPr>
    </w:p>
    <w:p w14:paraId="719D2D73" w14:textId="77777777" w:rsidR="00CC13B0" w:rsidRPr="00537FEE" w:rsidRDefault="00CC13B0" w:rsidP="00537FEE">
      <w:pPr>
        <w:snapToGrid w:val="0"/>
        <w:spacing w:line="0" w:lineRule="atLeast"/>
        <w:rPr>
          <w:sz w:val="24"/>
          <w:szCs w:val="24"/>
        </w:rPr>
      </w:pPr>
    </w:p>
    <w:p w14:paraId="7B6D1B4E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3922F3AD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2D233105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6DFCF3D0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700141E0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41CED29D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6765ACCE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0CA6C5D0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0748F7FF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6C6C8A22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58457801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00F30666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3DE08CE0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2FCCB921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45C77154" w14:textId="77777777" w:rsidR="00537FEE" w:rsidRPr="00537FEE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510851B9" w14:textId="77777777" w:rsidR="00537FEE" w:rsidRPr="00227041" w:rsidRDefault="00537FEE" w:rsidP="00537FEE">
      <w:pPr>
        <w:snapToGrid w:val="0"/>
        <w:spacing w:line="0" w:lineRule="atLeast"/>
        <w:rPr>
          <w:sz w:val="24"/>
          <w:szCs w:val="24"/>
        </w:rPr>
      </w:pPr>
    </w:p>
    <w:p w14:paraId="10138519" w14:textId="723E591C" w:rsidR="00537FEE" w:rsidRPr="00227041" w:rsidRDefault="00537FEE" w:rsidP="00537FEE">
      <w:pPr>
        <w:snapToGrid w:val="0"/>
        <w:spacing w:line="0" w:lineRule="atLeast"/>
      </w:pPr>
      <w:r w:rsidRPr="00227041">
        <w:rPr>
          <w:rFonts w:hint="eastAsia"/>
        </w:rPr>
        <w:t>（留意事項）</w:t>
      </w:r>
    </w:p>
    <w:p w14:paraId="1D30597D" w14:textId="1D7A98FE" w:rsidR="00537FEE" w:rsidRPr="00227041" w:rsidRDefault="00537FEE" w:rsidP="00537FEE">
      <w:pPr>
        <w:snapToGrid w:val="0"/>
        <w:spacing w:line="0" w:lineRule="atLeast"/>
      </w:pPr>
      <w:r w:rsidRPr="00227041">
        <w:rPr>
          <w:rFonts w:hint="eastAsia"/>
        </w:rPr>
        <w:t xml:space="preserve">　</w:t>
      </w:r>
      <w:r w:rsidR="007A2D22" w:rsidRPr="00227041">
        <w:rPr>
          <w:rFonts w:hint="eastAsia"/>
        </w:rPr>
        <w:t>農業委員会から照会を受けた農林事務所長は</w:t>
      </w:r>
      <w:r w:rsidR="004C1BF4" w:rsidRPr="00227041">
        <w:rPr>
          <w:rFonts w:hint="eastAsia"/>
        </w:rPr>
        <w:t>、遅滞なく現地調査を行うとともに、その調査結果等に基づき、</w:t>
      </w:r>
      <w:r w:rsidRPr="00227041">
        <w:rPr>
          <w:rFonts w:hint="eastAsia"/>
        </w:rPr>
        <w:t>該当する箇所に○を記載すること。</w:t>
      </w:r>
    </w:p>
    <w:sectPr w:rsidR="00537FEE" w:rsidRPr="00227041">
      <w:footerReference w:type="default" r:id="rId8"/>
      <w:pgSz w:w="11906" w:h="16838"/>
      <w:pgMar w:top="1418" w:right="1418" w:bottom="1418" w:left="1418" w:header="720" w:footer="72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B463" w14:textId="77777777" w:rsidR="00286925" w:rsidRDefault="00286925">
      <w:pPr>
        <w:spacing w:line="240" w:lineRule="auto"/>
      </w:pPr>
      <w:r>
        <w:separator/>
      </w:r>
    </w:p>
  </w:endnote>
  <w:endnote w:type="continuationSeparator" w:id="0">
    <w:p w14:paraId="702A9DC7" w14:textId="77777777" w:rsidR="00286925" w:rsidRDefault="00286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3AD21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52054" w14:textId="77777777" w:rsidR="00286925" w:rsidRDefault="00286925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B8B4E7" w14:textId="77777777" w:rsidR="00286925" w:rsidRDefault="002869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2055229312">
    <w:abstractNumId w:val="1"/>
  </w:num>
  <w:num w:numId="2" w16cid:durableId="1851944015">
    <w:abstractNumId w:val="2"/>
  </w:num>
  <w:num w:numId="3" w16cid:durableId="249048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20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1E90"/>
    <w:rsid w:val="00031837"/>
    <w:rsid w:val="0006319D"/>
    <w:rsid w:val="00071526"/>
    <w:rsid w:val="000761C9"/>
    <w:rsid w:val="00077DCB"/>
    <w:rsid w:val="00080505"/>
    <w:rsid w:val="00081863"/>
    <w:rsid w:val="00097EBD"/>
    <w:rsid w:val="000B11ED"/>
    <w:rsid w:val="000B2236"/>
    <w:rsid w:val="000D1367"/>
    <w:rsid w:val="000F5FFE"/>
    <w:rsid w:val="00124C35"/>
    <w:rsid w:val="00134ADB"/>
    <w:rsid w:val="0017238E"/>
    <w:rsid w:val="00176EFF"/>
    <w:rsid w:val="00195F2E"/>
    <w:rsid w:val="001A12C0"/>
    <w:rsid w:val="001C772F"/>
    <w:rsid w:val="001E51BA"/>
    <w:rsid w:val="001E64A6"/>
    <w:rsid w:val="00227041"/>
    <w:rsid w:val="00237D5F"/>
    <w:rsid w:val="00245A9B"/>
    <w:rsid w:val="00262EFB"/>
    <w:rsid w:val="0026547B"/>
    <w:rsid w:val="00286366"/>
    <w:rsid w:val="00286925"/>
    <w:rsid w:val="002C671E"/>
    <w:rsid w:val="002D1462"/>
    <w:rsid w:val="002E7C74"/>
    <w:rsid w:val="002F0420"/>
    <w:rsid w:val="002F0DE6"/>
    <w:rsid w:val="002F3D75"/>
    <w:rsid w:val="003261DE"/>
    <w:rsid w:val="00336F33"/>
    <w:rsid w:val="0035331A"/>
    <w:rsid w:val="00353BFE"/>
    <w:rsid w:val="00354609"/>
    <w:rsid w:val="003A0766"/>
    <w:rsid w:val="003A5B9C"/>
    <w:rsid w:val="003C1D04"/>
    <w:rsid w:val="003D6A49"/>
    <w:rsid w:val="003D78DE"/>
    <w:rsid w:val="003D7B7E"/>
    <w:rsid w:val="003E5AD1"/>
    <w:rsid w:val="00407C85"/>
    <w:rsid w:val="004124E8"/>
    <w:rsid w:val="00412A3C"/>
    <w:rsid w:val="00421064"/>
    <w:rsid w:val="00442957"/>
    <w:rsid w:val="00464715"/>
    <w:rsid w:val="00496509"/>
    <w:rsid w:val="004C055F"/>
    <w:rsid w:val="004C1BF4"/>
    <w:rsid w:val="004C2068"/>
    <w:rsid w:val="004C3C10"/>
    <w:rsid w:val="004C5BF3"/>
    <w:rsid w:val="004D4342"/>
    <w:rsid w:val="004D4557"/>
    <w:rsid w:val="004D48B7"/>
    <w:rsid w:val="004D7AEC"/>
    <w:rsid w:val="004E00FC"/>
    <w:rsid w:val="004E1191"/>
    <w:rsid w:val="004E25C1"/>
    <w:rsid w:val="004E4A9C"/>
    <w:rsid w:val="004E732D"/>
    <w:rsid w:val="00503E42"/>
    <w:rsid w:val="00517D23"/>
    <w:rsid w:val="00537FEE"/>
    <w:rsid w:val="00541EBE"/>
    <w:rsid w:val="00550ED0"/>
    <w:rsid w:val="00560D81"/>
    <w:rsid w:val="00560F9B"/>
    <w:rsid w:val="00563135"/>
    <w:rsid w:val="005952A7"/>
    <w:rsid w:val="005A000A"/>
    <w:rsid w:val="005A0479"/>
    <w:rsid w:val="005F3B6D"/>
    <w:rsid w:val="00602B2F"/>
    <w:rsid w:val="00603023"/>
    <w:rsid w:val="00651D5E"/>
    <w:rsid w:val="00657555"/>
    <w:rsid w:val="0066243E"/>
    <w:rsid w:val="006968A2"/>
    <w:rsid w:val="006A0DDC"/>
    <w:rsid w:val="006B086C"/>
    <w:rsid w:val="006C654E"/>
    <w:rsid w:val="00733E8E"/>
    <w:rsid w:val="0075513F"/>
    <w:rsid w:val="0076260E"/>
    <w:rsid w:val="007631FF"/>
    <w:rsid w:val="00777582"/>
    <w:rsid w:val="00783E01"/>
    <w:rsid w:val="00793230"/>
    <w:rsid w:val="007A2D22"/>
    <w:rsid w:val="007C27D6"/>
    <w:rsid w:val="007D1B06"/>
    <w:rsid w:val="008006A9"/>
    <w:rsid w:val="00814397"/>
    <w:rsid w:val="0082781A"/>
    <w:rsid w:val="0083614B"/>
    <w:rsid w:val="00850D72"/>
    <w:rsid w:val="008536CF"/>
    <w:rsid w:val="008634B7"/>
    <w:rsid w:val="00867075"/>
    <w:rsid w:val="00875896"/>
    <w:rsid w:val="008A1913"/>
    <w:rsid w:val="008A62A9"/>
    <w:rsid w:val="008A77E2"/>
    <w:rsid w:val="008C47AA"/>
    <w:rsid w:val="009044E7"/>
    <w:rsid w:val="00935E23"/>
    <w:rsid w:val="00937B6C"/>
    <w:rsid w:val="00950D2F"/>
    <w:rsid w:val="0095218C"/>
    <w:rsid w:val="00964705"/>
    <w:rsid w:val="00992189"/>
    <w:rsid w:val="009B4F6D"/>
    <w:rsid w:val="009C0911"/>
    <w:rsid w:val="009C2808"/>
    <w:rsid w:val="009C2C55"/>
    <w:rsid w:val="009D00C4"/>
    <w:rsid w:val="009E4932"/>
    <w:rsid w:val="00A01203"/>
    <w:rsid w:val="00A23FEE"/>
    <w:rsid w:val="00A360C7"/>
    <w:rsid w:val="00A433A9"/>
    <w:rsid w:val="00A4431B"/>
    <w:rsid w:val="00A44C0D"/>
    <w:rsid w:val="00A6217E"/>
    <w:rsid w:val="00A81404"/>
    <w:rsid w:val="00A87327"/>
    <w:rsid w:val="00AA574F"/>
    <w:rsid w:val="00AB0F97"/>
    <w:rsid w:val="00AB7DAD"/>
    <w:rsid w:val="00AC2BF8"/>
    <w:rsid w:val="00AE36A4"/>
    <w:rsid w:val="00AE51A2"/>
    <w:rsid w:val="00AE61B3"/>
    <w:rsid w:val="00AF315A"/>
    <w:rsid w:val="00B004AF"/>
    <w:rsid w:val="00B10176"/>
    <w:rsid w:val="00B15BF6"/>
    <w:rsid w:val="00B3183F"/>
    <w:rsid w:val="00B4351C"/>
    <w:rsid w:val="00B573A8"/>
    <w:rsid w:val="00B657D5"/>
    <w:rsid w:val="00B76BC9"/>
    <w:rsid w:val="00B833F7"/>
    <w:rsid w:val="00B95B13"/>
    <w:rsid w:val="00BA62E7"/>
    <w:rsid w:val="00BB781A"/>
    <w:rsid w:val="00BC05A1"/>
    <w:rsid w:val="00BF1A66"/>
    <w:rsid w:val="00BF5E91"/>
    <w:rsid w:val="00C01357"/>
    <w:rsid w:val="00C35BEC"/>
    <w:rsid w:val="00C44E73"/>
    <w:rsid w:val="00C567EF"/>
    <w:rsid w:val="00C62F4D"/>
    <w:rsid w:val="00C76508"/>
    <w:rsid w:val="00C859B1"/>
    <w:rsid w:val="00CA01F1"/>
    <w:rsid w:val="00CB2E87"/>
    <w:rsid w:val="00CB4E93"/>
    <w:rsid w:val="00CC13B0"/>
    <w:rsid w:val="00CD16ED"/>
    <w:rsid w:val="00CE16B2"/>
    <w:rsid w:val="00CF2DD8"/>
    <w:rsid w:val="00D2071A"/>
    <w:rsid w:val="00D36528"/>
    <w:rsid w:val="00D44CF2"/>
    <w:rsid w:val="00D57162"/>
    <w:rsid w:val="00DA4478"/>
    <w:rsid w:val="00DB16AC"/>
    <w:rsid w:val="00DF09A6"/>
    <w:rsid w:val="00DF47A2"/>
    <w:rsid w:val="00E17FBB"/>
    <w:rsid w:val="00E231B5"/>
    <w:rsid w:val="00E4534E"/>
    <w:rsid w:val="00E50FE8"/>
    <w:rsid w:val="00E55DD2"/>
    <w:rsid w:val="00E62E29"/>
    <w:rsid w:val="00E80606"/>
    <w:rsid w:val="00E8592C"/>
    <w:rsid w:val="00E96458"/>
    <w:rsid w:val="00E96F1C"/>
    <w:rsid w:val="00EA4294"/>
    <w:rsid w:val="00EC0BE7"/>
    <w:rsid w:val="00ED3559"/>
    <w:rsid w:val="00ED5863"/>
    <w:rsid w:val="00F11F72"/>
    <w:rsid w:val="00F13255"/>
    <w:rsid w:val="00F4126A"/>
    <w:rsid w:val="00F5686E"/>
    <w:rsid w:val="00F67C3C"/>
    <w:rsid w:val="00F92450"/>
    <w:rsid w:val="00F969A1"/>
    <w:rsid w:val="00F97A24"/>
    <w:rsid w:val="00FC5AE2"/>
    <w:rsid w:val="00FD3B75"/>
    <w:rsid w:val="00FE1A6C"/>
    <w:rsid w:val="00FE6411"/>
    <w:rsid w:val="00FE67F8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280108"/>
  <w14:defaultImageDpi w14:val="0"/>
  <w15:docId w15:val="{4D2B7A9E-A810-4B4A-9264-8028D878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  <w:style w:type="paragraph" w:styleId="afa">
    <w:name w:val="Note Heading"/>
    <w:basedOn w:val="a"/>
    <w:next w:val="a"/>
    <w:link w:val="afb"/>
    <w:uiPriority w:val="99"/>
    <w:unhideWhenUsed/>
    <w:rsid w:val="0035331A"/>
    <w:pPr>
      <w:jc w:val="center"/>
    </w:pPr>
    <w:rPr>
      <w:color w:val="000000"/>
    </w:rPr>
  </w:style>
  <w:style w:type="character" w:customStyle="1" w:styleId="afb">
    <w:name w:val="記 (文字)"/>
    <w:basedOn w:val="a0"/>
    <w:link w:val="afa"/>
    <w:uiPriority w:val="99"/>
    <w:rsid w:val="0035331A"/>
    <w:rPr>
      <w:rFonts w:ascii="ＭＳ 明朝" w:hAnsi="ＭＳ 明朝" w:cs="ＭＳ 明朝"/>
      <w:color w:val="000000"/>
      <w:kern w:val="0"/>
    </w:rPr>
  </w:style>
  <w:style w:type="paragraph" w:styleId="afc">
    <w:name w:val="Closing"/>
    <w:basedOn w:val="a"/>
    <w:link w:val="afd"/>
    <w:uiPriority w:val="99"/>
    <w:unhideWhenUsed/>
    <w:rsid w:val="0035331A"/>
    <w:pPr>
      <w:jc w:val="right"/>
    </w:pPr>
    <w:rPr>
      <w:color w:val="000000"/>
    </w:rPr>
  </w:style>
  <w:style w:type="character" w:customStyle="1" w:styleId="afd">
    <w:name w:val="結語 (文字)"/>
    <w:basedOn w:val="a0"/>
    <w:link w:val="afc"/>
    <w:uiPriority w:val="99"/>
    <w:rsid w:val="0035331A"/>
    <w:rPr>
      <w:rFonts w:ascii="ＭＳ 明朝" w:hAns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37</cp:revision>
  <cp:lastPrinted>2018-02-23T11:19:00Z</cp:lastPrinted>
  <dcterms:created xsi:type="dcterms:W3CDTF">2018-02-23T08:01:00Z</dcterms:created>
  <dcterms:modified xsi:type="dcterms:W3CDTF">2026-01-08T05:39:00Z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2024-08-20T06:08:53Z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9c844532-1a66-411d-a8b6-48ff8914979f</vt:lpwstr>
  </property>
  <property fmtid="{D5CDD505-2E9C-101B-9397-08002B2CF9AE}" pid="8" name="MSIP_Label_defa4170-0d19-0005-0004-bc88714345d2_ContentBits">
    <vt:lpwstr>0</vt:lpwstr>
  </property>
</Properties>
</file>