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017EC" w14:textId="44C43C30" w:rsidR="00C04365" w:rsidRPr="00AA24B7" w:rsidRDefault="0037402D" w:rsidP="001A7D29">
      <w:pPr>
        <w:suppressAutoHyphens/>
        <w:autoSpaceDE w:val="0"/>
        <w:autoSpaceDN w:val="0"/>
        <w:spacing w:before="24" w:after="24" w:line="0" w:lineRule="atLeast"/>
        <w:jc w:val="left"/>
        <w:textAlignment w:val="baseline"/>
        <w:outlineLvl w:val="2"/>
        <w:rPr>
          <w:rFonts w:ascii="ＭＳ 明朝" w:hAnsi="Times New Roman"/>
          <w:color w:val="000000" w:themeColor="text1"/>
          <w:kern w:val="0"/>
          <w:sz w:val="20"/>
          <w:szCs w:val="20"/>
          <w:u w:val="single" w:color="000000"/>
        </w:rPr>
      </w:pPr>
      <w:r w:rsidRPr="00AA24B7">
        <w:rPr>
          <w:rFonts w:ascii="ＭＳ ゴシック" w:eastAsia="ＭＳ ゴシック" w:hAnsi="ＭＳ ゴシック" w:cs="ＭＳ ゴシック"/>
          <w:b/>
          <w:bCs/>
          <w:color w:val="000000" w:themeColor="text1"/>
          <w:kern w:val="0"/>
          <w:sz w:val="20"/>
          <w:szCs w:val="20"/>
          <w:u w:val="single" w:color="000000"/>
        </w:rPr>
        <w:t xml:space="preserve"> </w:t>
      </w:r>
      <w:r w:rsidR="00C04365" w:rsidRPr="00AA24B7">
        <w:rPr>
          <w:rFonts w:ascii="ＭＳ ゴシック" w:eastAsia="ＭＳ ゴシック" w:hAnsi="ＭＳ ゴシック" w:cs="ＭＳ ゴシック"/>
          <w:b/>
          <w:bCs/>
          <w:color w:val="000000" w:themeColor="text1"/>
          <w:kern w:val="0"/>
          <w:sz w:val="20"/>
          <w:szCs w:val="20"/>
          <w:u w:val="single" w:color="000000"/>
        </w:rPr>
        <w:t>(</w:t>
      </w:r>
      <w:r w:rsidR="00C04365" w:rsidRPr="00AA24B7">
        <w:rPr>
          <w:rFonts w:ascii="Arial" w:eastAsia="ＭＳ ゴシック" w:hAnsi="Arial" w:cs="ＭＳ ゴシック" w:hint="eastAsia"/>
          <w:b/>
          <w:bCs/>
          <w:color w:val="000000" w:themeColor="text1"/>
          <w:kern w:val="0"/>
          <w:sz w:val="20"/>
          <w:szCs w:val="20"/>
          <w:u w:val="single" w:color="000000"/>
        </w:rPr>
        <w:t>別記</w:t>
      </w:r>
      <w:r w:rsidR="00E34EC8">
        <w:rPr>
          <w:rFonts w:ascii="Arial" w:eastAsia="ＭＳ ゴシック" w:hAnsi="Arial" w:cs="ＭＳ ゴシック" w:hint="eastAsia"/>
          <w:b/>
          <w:bCs/>
          <w:color w:val="000000" w:themeColor="text1"/>
          <w:kern w:val="0"/>
          <w:sz w:val="20"/>
          <w:szCs w:val="20"/>
          <w:u w:val="single" w:color="000000"/>
        </w:rPr>
        <w:t>６</w:t>
      </w:r>
      <w:r w:rsidR="00C04365" w:rsidRPr="00AA24B7">
        <w:rPr>
          <w:rFonts w:ascii="ＭＳ ゴシック" w:eastAsia="ＭＳ ゴシック" w:hAnsi="ＭＳ ゴシック" w:cs="ＭＳ ゴシック"/>
          <w:b/>
          <w:bCs/>
          <w:color w:val="000000" w:themeColor="text1"/>
          <w:kern w:val="0"/>
          <w:sz w:val="20"/>
          <w:szCs w:val="20"/>
          <w:u w:val="single" w:color="000000"/>
        </w:rPr>
        <w:t>)</w:t>
      </w:r>
      <w:r w:rsidR="00C04365" w:rsidRPr="00AA24B7">
        <w:rPr>
          <w:rFonts w:ascii="Arial" w:eastAsia="ＭＳ ゴシック" w:hAnsi="Arial" w:cs="ＭＳ ゴシック" w:hint="eastAsia"/>
          <w:b/>
          <w:bCs/>
          <w:color w:val="000000" w:themeColor="text1"/>
          <w:kern w:val="0"/>
          <w:sz w:val="20"/>
          <w:szCs w:val="20"/>
          <w:u w:val="single" w:color="000000"/>
        </w:rPr>
        <w:t xml:space="preserve">　法第</w:t>
      </w:r>
      <w:r w:rsidR="00346601" w:rsidRPr="00AA24B7">
        <w:rPr>
          <w:rFonts w:ascii="Arial" w:eastAsia="ＭＳ ゴシック" w:hAnsi="Arial" w:cs="ＭＳ ゴシック" w:hint="eastAsia"/>
          <w:b/>
          <w:bCs/>
          <w:color w:val="000000" w:themeColor="text1"/>
          <w:kern w:val="0"/>
          <w:sz w:val="20"/>
          <w:szCs w:val="20"/>
          <w:u w:val="single" w:color="000000"/>
        </w:rPr>
        <w:t>３</w:t>
      </w:r>
      <w:r w:rsidR="00C04365" w:rsidRPr="00AA24B7">
        <w:rPr>
          <w:rFonts w:ascii="Arial" w:eastAsia="ＭＳ ゴシック" w:hAnsi="Arial" w:cs="ＭＳ ゴシック" w:hint="eastAsia"/>
          <w:b/>
          <w:bCs/>
          <w:color w:val="000000" w:themeColor="text1"/>
          <w:kern w:val="0"/>
          <w:sz w:val="20"/>
          <w:szCs w:val="20"/>
          <w:u w:val="single" w:color="000000"/>
        </w:rPr>
        <w:t>条不許可指令書</w:t>
      </w:r>
      <w:r w:rsidR="00732B48" w:rsidRPr="00AA24B7">
        <w:rPr>
          <w:rFonts w:ascii="Arial" w:eastAsia="ＭＳ ゴシック" w:hAnsi="Arial" w:cs="ＭＳ ゴシック" w:hint="eastAsia"/>
          <w:b/>
          <w:bCs/>
          <w:color w:val="000000" w:themeColor="text1"/>
          <w:kern w:val="0"/>
          <w:sz w:val="20"/>
          <w:szCs w:val="20"/>
          <w:u w:val="single" w:color="000000"/>
        </w:rPr>
        <w:t>（参考例）</w:t>
      </w:r>
    </w:p>
    <w:p w14:paraId="4852A887" w14:textId="57E14B80" w:rsidR="00C04365" w:rsidRDefault="00A55A62"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0"/>
          <w:szCs w:val="20"/>
        </w:rPr>
      </w:pPr>
      <w:r w:rsidRPr="00135885">
        <w:rPr>
          <w:rFonts w:ascii="ＭＳ 明朝" w:hAnsi="Times New Roman" w:hint="eastAsia"/>
          <w:color w:val="000000" w:themeColor="text1"/>
          <w:spacing w:val="10"/>
          <w:kern w:val="0"/>
          <w:sz w:val="20"/>
          <w:szCs w:val="20"/>
        </w:rPr>
        <w:t>様式例第１号の２</w:t>
      </w:r>
    </w:p>
    <w:p w14:paraId="77844BD0" w14:textId="77777777" w:rsidR="00AB7C12" w:rsidRPr="00135885" w:rsidRDefault="00AB7C12"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0"/>
          <w:szCs w:val="20"/>
        </w:rPr>
      </w:pPr>
    </w:p>
    <w:p w14:paraId="26181D2F" w14:textId="2408F3D2"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 xml:space="preserve">　　　　　　　　　　　　　　　　　　　　　　　　　　　</w:t>
      </w:r>
      <w:r w:rsidRPr="00AA24B7">
        <w:rPr>
          <w:rFonts w:ascii="ＭＳ 明朝" w:hAnsi="ＭＳ 明朝" w:cs="ＭＳ 明朝"/>
          <w:color w:val="000000" w:themeColor="text1"/>
          <w:kern w:val="0"/>
          <w:sz w:val="24"/>
          <w:szCs w:val="24"/>
        </w:rPr>
        <w:t xml:space="preserve"> </w:t>
      </w:r>
      <w:r w:rsidR="00C62D63" w:rsidRPr="00AA24B7">
        <w:rPr>
          <w:rFonts w:ascii="ＭＳ 明朝" w:hAnsi="ＭＳ 明朝" w:cs="ＭＳ 明朝" w:hint="eastAsia"/>
          <w:color w:val="000000" w:themeColor="text1"/>
          <w:kern w:val="0"/>
          <w:sz w:val="24"/>
          <w:szCs w:val="24"/>
        </w:rPr>
        <w:t xml:space="preserve">　　</w:t>
      </w:r>
      <w:r w:rsidR="0000574C">
        <w:rPr>
          <w:rFonts w:ascii="ＭＳ 明朝" w:hAnsi="ＭＳ 明朝" w:cs="ＭＳ 明朝" w:hint="eastAsia"/>
          <w:color w:val="000000" w:themeColor="text1"/>
          <w:kern w:val="0"/>
          <w:sz w:val="24"/>
          <w:szCs w:val="24"/>
        </w:rPr>
        <w:t xml:space="preserve">　　</w:t>
      </w:r>
      <w:r w:rsidR="0031613A">
        <w:rPr>
          <w:rFonts w:ascii="ＭＳ 明朝" w:hAnsi="ＭＳ 明朝" w:cs="ＭＳ 明朝" w:hint="eastAsia"/>
          <w:color w:val="000000" w:themeColor="text1"/>
          <w:kern w:val="0"/>
          <w:sz w:val="24"/>
          <w:szCs w:val="24"/>
        </w:rPr>
        <w:t xml:space="preserve">　　</w:t>
      </w:r>
      <w:r w:rsidR="0000574C">
        <w:rPr>
          <w:rFonts w:ascii="ＭＳ 明朝" w:hAnsi="ＭＳ 明朝" w:cs="ＭＳ 明朝" w:hint="eastAsia"/>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指令第</w:t>
      </w:r>
      <w:r w:rsidR="0000574C">
        <w:rPr>
          <w:rFonts w:ascii="ＭＳ 明朝" w:hAnsi="ＭＳ 明朝" w:cs="ＭＳ 明朝" w:hint="eastAsia"/>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号</w:t>
      </w:r>
      <w:r w:rsidR="0031613A">
        <w:rPr>
          <w:rFonts w:ascii="ＭＳ 明朝" w:hAnsi="ＭＳ 明朝" w:cs="ＭＳ 明朝" w:hint="eastAsia"/>
          <w:color w:val="000000" w:themeColor="text1"/>
          <w:kern w:val="0"/>
          <w:sz w:val="24"/>
          <w:szCs w:val="24"/>
        </w:rPr>
        <w:t xml:space="preserve">　</w:t>
      </w:r>
    </w:p>
    <w:p w14:paraId="06245B43" w14:textId="416F1C8A"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 xml:space="preserve">　　　</w:t>
      </w:r>
      <w:r w:rsidR="0000574C">
        <w:rPr>
          <w:rFonts w:ascii="ＭＳ 明朝" w:hAnsi="ＭＳ 明朝" w:cs="ＭＳ 明朝" w:hint="eastAsia"/>
          <w:color w:val="000000" w:themeColor="text1"/>
          <w:kern w:val="0"/>
          <w:sz w:val="24"/>
          <w:szCs w:val="24"/>
        </w:rPr>
        <w:t xml:space="preserve"> </w:t>
      </w:r>
      <w:r w:rsidR="0031613A">
        <w:rPr>
          <w:rFonts w:ascii="ＭＳ 明朝" w:hAnsi="ＭＳ 明朝" w:cs="ＭＳ 明朝" w:hint="eastAsia"/>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年　　月　　日</w:t>
      </w:r>
      <w:r w:rsidR="0031613A">
        <w:rPr>
          <w:rFonts w:ascii="ＭＳ 明朝" w:hAnsi="ＭＳ 明朝" w:cs="ＭＳ 明朝" w:hint="eastAsia"/>
          <w:color w:val="000000" w:themeColor="text1"/>
          <w:kern w:val="0"/>
          <w:sz w:val="24"/>
          <w:szCs w:val="24"/>
        </w:rPr>
        <w:t xml:space="preserve">　</w:t>
      </w:r>
    </w:p>
    <w:p w14:paraId="3BCDBBE2"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5EAD9CD3"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 xml:space="preserve">　住所</w:t>
      </w:r>
    </w:p>
    <w:p w14:paraId="45662EAE"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氏名　　　　　　　　様</w:t>
      </w:r>
    </w:p>
    <w:p w14:paraId="7C19B5DB"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01627AF0" w14:textId="76560C2D"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 xml:space="preserve">　　　　　　　　　　　　　　　　　　　　　　</w:t>
      </w:r>
      <w:r w:rsidR="0000574C">
        <w:rPr>
          <w:rFonts w:ascii="ＭＳ 明朝" w:hAnsi="ＭＳ 明朝" w:cs="ＭＳ 明朝" w:hint="eastAsia"/>
          <w:color w:val="000000" w:themeColor="text1"/>
          <w:kern w:val="0"/>
          <w:sz w:val="24"/>
          <w:szCs w:val="24"/>
        </w:rPr>
        <w:t xml:space="preserve"> </w:t>
      </w:r>
      <w:r w:rsidR="0031613A">
        <w:rPr>
          <w:rFonts w:ascii="ＭＳ 明朝" w:hAnsi="ＭＳ 明朝" w:cs="ＭＳ 明朝" w:hint="eastAsia"/>
          <w:color w:val="000000" w:themeColor="text1"/>
          <w:kern w:val="0"/>
          <w:sz w:val="24"/>
          <w:szCs w:val="24"/>
        </w:rPr>
        <w:t xml:space="preserve"> 〇〇〇</w:t>
      </w:r>
      <w:r w:rsidRPr="00AA24B7">
        <w:rPr>
          <w:rFonts w:ascii="ＭＳ 明朝" w:hAnsi="ＭＳ 明朝" w:cs="ＭＳ 明朝" w:hint="eastAsia"/>
          <w:color w:val="000000" w:themeColor="text1"/>
          <w:kern w:val="0"/>
          <w:sz w:val="24"/>
          <w:szCs w:val="24"/>
        </w:rPr>
        <w:t>農業委員会会長</w:t>
      </w:r>
      <w:r w:rsidR="00923778">
        <w:rPr>
          <w:rFonts w:ascii="ＭＳ 明朝" w:hAnsi="ＭＳ 明朝" w:cs="ＭＳ 明朝" w:hint="eastAsia"/>
          <w:color w:val="000000" w:themeColor="text1"/>
          <w:kern w:val="0"/>
          <w:sz w:val="24"/>
          <w:szCs w:val="24"/>
        </w:rPr>
        <w:t xml:space="preserve">　</w:t>
      </w:r>
      <w:r w:rsidR="0031613A">
        <w:rPr>
          <w:rFonts w:ascii="ＭＳ 明朝" w:hAnsi="ＭＳ 明朝" w:cs="ＭＳ 明朝" w:hint="eastAsia"/>
          <w:color w:val="000000" w:themeColor="text1"/>
          <w:kern w:val="0"/>
          <w:sz w:val="24"/>
          <w:szCs w:val="24"/>
        </w:rPr>
        <w:t xml:space="preserve">〇〇　〇〇　　</w:t>
      </w:r>
    </w:p>
    <w:p w14:paraId="3A12FDB7" w14:textId="77777777" w:rsidR="00C04365" w:rsidRPr="0031613A"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059C15A0"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4FF64648" w14:textId="320B8C4B" w:rsidR="00C04365" w:rsidRDefault="00C04365" w:rsidP="00C04365">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AA24B7">
        <w:rPr>
          <w:rFonts w:ascii="ＭＳ 明朝" w:hAnsi="ＭＳ 明朝" w:cs="ＭＳ 明朝" w:hint="eastAsia"/>
          <w:color w:val="000000" w:themeColor="text1"/>
          <w:kern w:val="0"/>
          <w:sz w:val="24"/>
          <w:szCs w:val="24"/>
        </w:rPr>
        <w:t xml:space="preserve">　　　　年　　月　　</w:t>
      </w:r>
      <w:proofErr w:type="gramStart"/>
      <w:r w:rsidRPr="00AA24B7">
        <w:rPr>
          <w:rFonts w:ascii="ＭＳ 明朝" w:hAnsi="ＭＳ 明朝" w:cs="ＭＳ 明朝" w:hint="eastAsia"/>
          <w:color w:val="000000" w:themeColor="text1"/>
          <w:kern w:val="0"/>
          <w:sz w:val="24"/>
          <w:szCs w:val="24"/>
        </w:rPr>
        <w:t>日付け</w:t>
      </w:r>
      <w:proofErr w:type="gramEnd"/>
      <w:r w:rsidRPr="00AA24B7">
        <w:rPr>
          <w:rFonts w:ascii="ＭＳ 明朝" w:hAnsi="ＭＳ 明朝" w:cs="ＭＳ 明朝" w:hint="eastAsia"/>
          <w:color w:val="000000" w:themeColor="text1"/>
          <w:kern w:val="0"/>
          <w:sz w:val="24"/>
          <w:szCs w:val="24"/>
        </w:rPr>
        <w:t>をもって農地法第３条第１項の規定による許可申請があった農地</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採草放牧地</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についての</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 xml:space="preserve">　　　　</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の</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 xml:space="preserve">　　　　</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は下記理由により許可しません</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却下します</w:t>
      </w:r>
      <w:r w:rsidR="00A505A1">
        <w:rPr>
          <w:rFonts w:ascii="ＭＳ 明朝" w:hAnsi="ＭＳ 明朝" w:cs="ＭＳ 明朝" w:hint="eastAsia"/>
          <w:color w:val="000000" w:themeColor="text1"/>
          <w:kern w:val="0"/>
          <w:sz w:val="24"/>
          <w:szCs w:val="24"/>
        </w:rPr>
        <w:t>）</w:t>
      </w:r>
      <w:r w:rsidRPr="00AA24B7">
        <w:rPr>
          <w:rFonts w:ascii="ＭＳ 明朝" w:hAnsi="ＭＳ 明朝" w:cs="ＭＳ 明朝" w:hint="eastAsia"/>
          <w:color w:val="000000" w:themeColor="text1"/>
          <w:kern w:val="0"/>
          <w:sz w:val="24"/>
          <w:szCs w:val="24"/>
        </w:rPr>
        <w:t>。</w:t>
      </w:r>
    </w:p>
    <w:p w14:paraId="35F329F9" w14:textId="77777777" w:rsidR="00C04365" w:rsidRDefault="00C04365" w:rsidP="00356D72">
      <w:pPr>
        <w:suppressAutoHyphens/>
        <w:autoSpaceDE w:val="0"/>
        <w:autoSpaceDN w:val="0"/>
        <w:spacing w:line="0" w:lineRule="atLeast"/>
        <w:ind w:right="1056"/>
        <w:textAlignment w:val="baseline"/>
        <w:rPr>
          <w:rFonts w:ascii="ＭＳ 明朝" w:hAnsi="Times New Roman"/>
          <w:color w:val="000000" w:themeColor="text1"/>
          <w:spacing w:val="10"/>
          <w:kern w:val="0"/>
          <w:sz w:val="24"/>
          <w:szCs w:val="24"/>
        </w:rPr>
      </w:pPr>
    </w:p>
    <w:p w14:paraId="15C16C1F" w14:textId="77777777" w:rsidR="00356D72" w:rsidRPr="00AA24B7" w:rsidRDefault="00356D72" w:rsidP="00356D72">
      <w:pPr>
        <w:suppressAutoHyphens/>
        <w:autoSpaceDE w:val="0"/>
        <w:autoSpaceDN w:val="0"/>
        <w:spacing w:line="0" w:lineRule="atLeast"/>
        <w:ind w:right="1056"/>
        <w:textAlignment w:val="baseline"/>
        <w:rPr>
          <w:rFonts w:ascii="ＭＳ 明朝" w:hAnsi="Times New Roman"/>
          <w:color w:val="000000" w:themeColor="text1"/>
          <w:spacing w:val="10"/>
          <w:kern w:val="0"/>
          <w:sz w:val="24"/>
          <w:szCs w:val="24"/>
        </w:rPr>
      </w:pPr>
    </w:p>
    <w:p w14:paraId="663C4E19" w14:textId="17DBAA89" w:rsidR="00C04365" w:rsidRPr="00AA24B7" w:rsidRDefault="00C04365" w:rsidP="00C04365">
      <w:pPr>
        <w:suppressAutoHyphens/>
        <w:autoSpaceDE w:val="0"/>
        <w:autoSpaceDN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記</w:t>
      </w:r>
    </w:p>
    <w:p w14:paraId="1407F6CD" w14:textId="77777777" w:rsidR="00356D72" w:rsidRDefault="00356D72" w:rsidP="00C04365">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p>
    <w:p w14:paraId="328D0E78" w14:textId="5672FAAF" w:rsidR="00C04365" w:rsidRPr="00A505A1" w:rsidRDefault="00C04365" w:rsidP="00C04365">
      <w:pPr>
        <w:suppressAutoHyphens/>
        <w:autoSpaceDE w:val="0"/>
        <w:autoSpaceDN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A505A1">
        <w:rPr>
          <w:rFonts w:asciiTheme="majorEastAsia" w:eastAsiaTheme="majorEastAsia" w:hAnsiTheme="majorEastAsia" w:cs="ＭＳ 明朝" w:hint="eastAsia"/>
          <w:color w:val="000000" w:themeColor="text1"/>
          <w:kern w:val="0"/>
          <w:sz w:val="24"/>
          <w:szCs w:val="24"/>
        </w:rPr>
        <w:t>１　当事者の氏名等</w:t>
      </w:r>
    </w:p>
    <w:p w14:paraId="6870CEF5"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379BADAC" w14:textId="77777777" w:rsidR="00C62D63" w:rsidRPr="00AA24B7" w:rsidRDefault="00C04365" w:rsidP="00C62D6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AA24B7">
        <w:rPr>
          <w:rFonts w:ascii="ＭＳ 明朝" w:hAnsi="ＭＳ 明朝" w:cs="ＭＳ 明朝" w:hint="eastAsia"/>
          <w:color w:val="000000" w:themeColor="text1"/>
          <w:kern w:val="0"/>
          <w:sz w:val="24"/>
          <w:szCs w:val="24"/>
        </w:rPr>
        <w:t xml:space="preserve">　　　　　　　　　　　譲渡人（設定者）　</w:t>
      </w:r>
      <w:r w:rsidR="00C62D63" w:rsidRPr="00AA24B7">
        <w:rPr>
          <w:rFonts w:ascii="ＭＳ 明朝" w:hAnsi="ＭＳ 明朝" w:cs="ＭＳ 明朝" w:hint="eastAsia"/>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住所</w:t>
      </w:r>
    </w:p>
    <w:p w14:paraId="569A2B93" w14:textId="42A7BA1C" w:rsidR="00C04365" w:rsidRPr="00AA24B7" w:rsidRDefault="00C04365" w:rsidP="00C62D63">
      <w:pPr>
        <w:suppressAutoHyphens/>
        <w:autoSpaceDE w:val="0"/>
        <w:autoSpaceDN w:val="0"/>
        <w:spacing w:line="0" w:lineRule="atLeast"/>
        <w:ind w:firstLineChars="2100" w:firstLine="5124"/>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氏名</w:t>
      </w:r>
    </w:p>
    <w:p w14:paraId="16235845" w14:textId="77777777" w:rsidR="00C62D63" w:rsidRPr="00AA24B7" w:rsidRDefault="00C04365" w:rsidP="00C62D63">
      <w:pPr>
        <w:suppressAutoHyphens/>
        <w:autoSpaceDE w:val="0"/>
        <w:autoSpaceDN w:val="0"/>
        <w:spacing w:line="0" w:lineRule="atLeast"/>
        <w:jc w:val="left"/>
        <w:textAlignment w:val="baseline"/>
        <w:rPr>
          <w:rFonts w:ascii="ＭＳ 明朝" w:hAnsi="ＭＳ 明朝" w:cs="ＭＳ 明朝"/>
          <w:color w:val="000000" w:themeColor="text1"/>
          <w:kern w:val="0"/>
          <w:sz w:val="24"/>
          <w:szCs w:val="24"/>
        </w:rPr>
      </w:pPr>
      <w:r w:rsidRPr="00AA24B7">
        <w:rPr>
          <w:rFonts w:ascii="ＭＳ 明朝" w:hAnsi="ＭＳ 明朝" w:cs="ＭＳ 明朝" w:hint="eastAsia"/>
          <w:color w:val="000000" w:themeColor="text1"/>
          <w:kern w:val="0"/>
          <w:sz w:val="24"/>
          <w:szCs w:val="24"/>
        </w:rPr>
        <w:t xml:space="preserve">　　　　　　　　　　　譲受人（被設定者）</w:t>
      </w:r>
      <w:r w:rsidR="00C62D63" w:rsidRPr="00AA24B7">
        <w:rPr>
          <w:rFonts w:ascii="ＭＳ 明朝" w:hAnsi="ＭＳ 明朝" w:cs="ＭＳ 明朝" w:hint="eastAsia"/>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住所</w:t>
      </w:r>
    </w:p>
    <w:p w14:paraId="09DE7D1B" w14:textId="1170240A" w:rsidR="00C04365" w:rsidRPr="00AA24B7" w:rsidRDefault="00C04365" w:rsidP="00C62D63">
      <w:pPr>
        <w:suppressAutoHyphens/>
        <w:autoSpaceDE w:val="0"/>
        <w:autoSpaceDN w:val="0"/>
        <w:spacing w:line="0" w:lineRule="atLeast"/>
        <w:ind w:firstLineChars="2100" w:firstLine="5124"/>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氏名</w:t>
      </w:r>
    </w:p>
    <w:p w14:paraId="37721E65"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3004DB44" w14:textId="77777777" w:rsidR="00C04365" w:rsidRPr="00A505A1" w:rsidRDefault="00C04365" w:rsidP="00C04365">
      <w:pPr>
        <w:suppressAutoHyphens/>
        <w:autoSpaceDE w:val="0"/>
        <w:autoSpaceDN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A505A1">
        <w:rPr>
          <w:rFonts w:asciiTheme="majorEastAsia" w:eastAsiaTheme="majorEastAsia" w:hAnsiTheme="majorEastAsia" w:cs="ＭＳ 明朝" w:hint="eastAsia"/>
          <w:color w:val="000000" w:themeColor="text1"/>
          <w:kern w:val="0"/>
          <w:sz w:val="24"/>
          <w:szCs w:val="24"/>
        </w:rPr>
        <w:t>２　土地の表示</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6"/>
        <w:gridCol w:w="1042"/>
        <w:gridCol w:w="1042"/>
        <w:gridCol w:w="1693"/>
        <w:gridCol w:w="1824"/>
      </w:tblGrid>
      <w:tr w:rsidR="00AA24B7" w:rsidRPr="00AA24B7" w14:paraId="422C9849" w14:textId="77777777" w:rsidTr="004C3E84">
        <w:trPr>
          <w:trHeight w:val="425"/>
        </w:trPr>
        <w:tc>
          <w:tcPr>
            <w:tcW w:w="3516" w:type="dxa"/>
            <w:vMerge w:val="restart"/>
            <w:tcBorders>
              <w:top w:val="single" w:sz="4" w:space="0" w:color="000000"/>
              <w:left w:val="single" w:sz="4" w:space="0" w:color="000000"/>
              <w:right w:val="single" w:sz="4" w:space="0" w:color="000000"/>
            </w:tcBorders>
            <w:vAlign w:val="center"/>
          </w:tcPr>
          <w:p w14:paraId="455C799F"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所在・地番</w:t>
            </w:r>
          </w:p>
        </w:tc>
        <w:tc>
          <w:tcPr>
            <w:tcW w:w="2084" w:type="dxa"/>
            <w:gridSpan w:val="2"/>
            <w:tcBorders>
              <w:top w:val="single" w:sz="4" w:space="0" w:color="000000"/>
              <w:left w:val="single" w:sz="4" w:space="0" w:color="000000"/>
              <w:bottom w:val="nil"/>
              <w:right w:val="single" w:sz="4" w:space="0" w:color="000000"/>
            </w:tcBorders>
            <w:vAlign w:val="center"/>
          </w:tcPr>
          <w:p w14:paraId="07B2B244"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 xml:space="preserve">地　　</w:t>
            </w:r>
            <w:r w:rsidRPr="00AA24B7">
              <w:rPr>
                <w:rFonts w:ascii="ＭＳ 明朝" w:hAnsi="ＭＳ 明朝" w:cs="ＭＳ 明朝"/>
                <w:color w:val="000000" w:themeColor="text1"/>
                <w:kern w:val="0"/>
                <w:sz w:val="24"/>
                <w:szCs w:val="24"/>
              </w:rPr>
              <w:t xml:space="preserve"> </w:t>
            </w:r>
            <w:r w:rsidRPr="00AA24B7">
              <w:rPr>
                <w:rFonts w:ascii="ＭＳ 明朝" w:hAnsi="ＭＳ 明朝" w:cs="ＭＳ 明朝" w:hint="eastAsia"/>
                <w:color w:val="000000" w:themeColor="text1"/>
                <w:kern w:val="0"/>
                <w:sz w:val="24"/>
                <w:szCs w:val="24"/>
              </w:rPr>
              <w:t>目</w:t>
            </w:r>
          </w:p>
        </w:tc>
        <w:tc>
          <w:tcPr>
            <w:tcW w:w="1693" w:type="dxa"/>
            <w:vMerge w:val="restart"/>
            <w:tcBorders>
              <w:top w:val="single" w:sz="4" w:space="0" w:color="000000"/>
              <w:left w:val="single" w:sz="4" w:space="0" w:color="000000"/>
              <w:right w:val="single" w:sz="4" w:space="0" w:color="000000"/>
            </w:tcBorders>
            <w:vAlign w:val="center"/>
          </w:tcPr>
          <w:p w14:paraId="6D6D8496"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面　　積</w:t>
            </w:r>
          </w:p>
          <w:p w14:paraId="1D845CF0" w14:textId="77777777" w:rsidR="00C04365" w:rsidRPr="00AA24B7" w:rsidRDefault="00A060B2" w:rsidP="004C3E84">
            <w:pPr>
              <w:suppressAutoHyphens/>
              <w:kinsoku w:val="0"/>
              <w:overflowPunct w:val="0"/>
              <w:autoSpaceDE w:val="0"/>
              <w:autoSpaceDN w:val="0"/>
              <w:adjustRightInd w:val="0"/>
              <w:spacing w:line="0" w:lineRule="atLeast"/>
              <w:ind w:firstLineChars="300" w:firstLine="792"/>
              <w:jc w:val="center"/>
              <w:textAlignment w:val="baseline"/>
              <w:rPr>
                <w:rFonts w:ascii="ＭＳ 明朝" w:hAnsi="Times New Roman"/>
                <w:color w:val="000000" w:themeColor="text1"/>
                <w:spacing w:val="10"/>
                <w:kern w:val="0"/>
                <w:sz w:val="24"/>
                <w:szCs w:val="24"/>
              </w:rPr>
            </w:pPr>
            <w:r w:rsidRPr="00AA24B7">
              <w:rPr>
                <w:rFonts w:ascii="ＭＳ 明朝" w:hAnsi="Times New Roman" w:hint="eastAsia"/>
                <w:color w:val="000000" w:themeColor="text1"/>
                <w:spacing w:val="10"/>
                <w:kern w:val="0"/>
                <w:sz w:val="24"/>
                <w:szCs w:val="24"/>
              </w:rPr>
              <w:t>（</w:t>
            </w:r>
            <w:r w:rsidRPr="00AA24B7">
              <w:rPr>
                <w:rFonts w:ascii="ＭＳ 明朝" w:hAnsi="ＭＳ 明朝" w:cs="ＭＳ 明朝" w:hint="eastAsia"/>
                <w:color w:val="000000" w:themeColor="text1"/>
                <w:kern w:val="0"/>
                <w:sz w:val="24"/>
                <w:szCs w:val="24"/>
              </w:rPr>
              <w:t>㎡</w:t>
            </w:r>
            <w:r w:rsidRPr="00AA24B7">
              <w:rPr>
                <w:rFonts w:ascii="ＭＳ 明朝" w:hAnsi="Times New Roman" w:hint="eastAsia"/>
                <w:color w:val="000000" w:themeColor="text1"/>
                <w:spacing w:val="10"/>
                <w:kern w:val="0"/>
                <w:sz w:val="24"/>
                <w:szCs w:val="24"/>
              </w:rPr>
              <w:t>）</w:t>
            </w:r>
          </w:p>
        </w:tc>
        <w:tc>
          <w:tcPr>
            <w:tcW w:w="1824" w:type="dxa"/>
            <w:vMerge w:val="restart"/>
            <w:tcBorders>
              <w:top w:val="single" w:sz="4" w:space="0" w:color="000000"/>
              <w:left w:val="single" w:sz="4" w:space="0" w:color="000000"/>
              <w:right w:val="single" w:sz="4" w:space="0" w:color="000000"/>
            </w:tcBorders>
            <w:vAlign w:val="center"/>
          </w:tcPr>
          <w:p w14:paraId="79EE3322"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備　　考</w:t>
            </w:r>
          </w:p>
        </w:tc>
      </w:tr>
      <w:tr w:rsidR="00AA24B7" w:rsidRPr="00AA24B7" w14:paraId="5E87B3F1" w14:textId="77777777" w:rsidTr="004C3E84">
        <w:trPr>
          <w:trHeight w:val="417"/>
        </w:trPr>
        <w:tc>
          <w:tcPr>
            <w:tcW w:w="3516" w:type="dxa"/>
            <w:vMerge/>
            <w:tcBorders>
              <w:left w:val="single" w:sz="4" w:space="0" w:color="000000"/>
              <w:bottom w:val="nil"/>
              <w:right w:val="single" w:sz="4" w:space="0" w:color="000000"/>
            </w:tcBorders>
          </w:tcPr>
          <w:p w14:paraId="43DB08F4" w14:textId="77777777" w:rsidR="00C04365" w:rsidRPr="00AA24B7" w:rsidRDefault="00C04365" w:rsidP="00C04365">
            <w:pPr>
              <w:autoSpaceDE w:val="0"/>
              <w:autoSpaceDN w:val="0"/>
              <w:adjustRightInd w:val="0"/>
              <w:spacing w:line="0" w:lineRule="atLeast"/>
              <w:jc w:val="left"/>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nil"/>
              <w:right w:val="single" w:sz="4" w:space="0" w:color="000000"/>
            </w:tcBorders>
            <w:vAlign w:val="center"/>
          </w:tcPr>
          <w:p w14:paraId="44F349B7"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登記簿</w:t>
            </w:r>
          </w:p>
        </w:tc>
        <w:tc>
          <w:tcPr>
            <w:tcW w:w="1042" w:type="dxa"/>
            <w:tcBorders>
              <w:top w:val="single" w:sz="4" w:space="0" w:color="000000"/>
              <w:left w:val="single" w:sz="4" w:space="0" w:color="000000"/>
              <w:bottom w:val="nil"/>
              <w:right w:val="single" w:sz="4" w:space="0" w:color="000000"/>
            </w:tcBorders>
            <w:vAlign w:val="center"/>
          </w:tcPr>
          <w:p w14:paraId="445FB97D" w14:textId="77777777" w:rsidR="00C04365" w:rsidRPr="00AA24B7" w:rsidRDefault="00C04365" w:rsidP="004C3E84">
            <w:pPr>
              <w:suppressAutoHyphens/>
              <w:kinsoku w:val="0"/>
              <w:overflowPunct w:val="0"/>
              <w:autoSpaceDE w:val="0"/>
              <w:autoSpaceDN w:val="0"/>
              <w:adjustRightInd w:val="0"/>
              <w:spacing w:line="0" w:lineRule="atLeast"/>
              <w:jc w:val="center"/>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kern w:val="0"/>
                <w:sz w:val="24"/>
                <w:szCs w:val="24"/>
              </w:rPr>
              <w:t>現　況</w:t>
            </w:r>
          </w:p>
        </w:tc>
        <w:tc>
          <w:tcPr>
            <w:tcW w:w="1693" w:type="dxa"/>
            <w:vMerge/>
            <w:tcBorders>
              <w:left w:val="single" w:sz="4" w:space="0" w:color="000000"/>
              <w:bottom w:val="nil"/>
              <w:right w:val="single" w:sz="4" w:space="0" w:color="000000"/>
            </w:tcBorders>
          </w:tcPr>
          <w:p w14:paraId="275BB93E" w14:textId="77777777" w:rsidR="00C04365" w:rsidRPr="00AA24B7" w:rsidRDefault="00C04365" w:rsidP="00C04365">
            <w:pPr>
              <w:autoSpaceDE w:val="0"/>
              <w:autoSpaceDN w:val="0"/>
              <w:adjustRightInd w:val="0"/>
              <w:spacing w:line="0" w:lineRule="atLeast"/>
              <w:jc w:val="left"/>
              <w:rPr>
                <w:rFonts w:ascii="ＭＳ 明朝" w:hAnsi="Times New Roman"/>
                <w:color w:val="000000" w:themeColor="text1"/>
                <w:spacing w:val="10"/>
                <w:kern w:val="0"/>
                <w:sz w:val="24"/>
                <w:szCs w:val="24"/>
              </w:rPr>
            </w:pPr>
          </w:p>
        </w:tc>
        <w:tc>
          <w:tcPr>
            <w:tcW w:w="1824" w:type="dxa"/>
            <w:vMerge/>
            <w:tcBorders>
              <w:left w:val="single" w:sz="4" w:space="0" w:color="000000"/>
              <w:bottom w:val="nil"/>
              <w:right w:val="single" w:sz="4" w:space="0" w:color="000000"/>
            </w:tcBorders>
          </w:tcPr>
          <w:p w14:paraId="04DE4848" w14:textId="77777777" w:rsidR="00C04365" w:rsidRPr="00AA24B7" w:rsidRDefault="00C04365" w:rsidP="00C04365">
            <w:pPr>
              <w:autoSpaceDE w:val="0"/>
              <w:autoSpaceDN w:val="0"/>
              <w:adjustRightInd w:val="0"/>
              <w:spacing w:line="0" w:lineRule="atLeast"/>
              <w:jc w:val="left"/>
              <w:rPr>
                <w:rFonts w:ascii="ＭＳ 明朝" w:hAnsi="Times New Roman"/>
                <w:color w:val="000000" w:themeColor="text1"/>
                <w:spacing w:val="10"/>
                <w:kern w:val="0"/>
                <w:sz w:val="24"/>
                <w:szCs w:val="24"/>
              </w:rPr>
            </w:pPr>
          </w:p>
        </w:tc>
      </w:tr>
      <w:tr w:rsidR="00AA24B7" w:rsidRPr="00AA24B7" w14:paraId="3FFA155D" w14:textId="77777777">
        <w:tc>
          <w:tcPr>
            <w:tcW w:w="3516" w:type="dxa"/>
            <w:tcBorders>
              <w:top w:val="single" w:sz="4" w:space="0" w:color="000000"/>
              <w:left w:val="single" w:sz="4" w:space="0" w:color="000000"/>
              <w:bottom w:val="nil"/>
              <w:right w:val="single" w:sz="4" w:space="0" w:color="000000"/>
            </w:tcBorders>
          </w:tcPr>
          <w:p w14:paraId="170F10D3"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38053430"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nil"/>
              <w:right w:val="single" w:sz="4" w:space="0" w:color="000000"/>
            </w:tcBorders>
          </w:tcPr>
          <w:p w14:paraId="3AAFDE7E"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07F76570"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nil"/>
              <w:right w:val="single" w:sz="4" w:space="0" w:color="000000"/>
            </w:tcBorders>
          </w:tcPr>
          <w:p w14:paraId="38FB2F1D"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174B329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693" w:type="dxa"/>
            <w:tcBorders>
              <w:top w:val="single" w:sz="4" w:space="0" w:color="000000"/>
              <w:left w:val="single" w:sz="4" w:space="0" w:color="000000"/>
              <w:bottom w:val="nil"/>
              <w:right w:val="single" w:sz="4" w:space="0" w:color="000000"/>
            </w:tcBorders>
          </w:tcPr>
          <w:p w14:paraId="3ADFC60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35BC12B1" w14:textId="77777777" w:rsidR="00C04365" w:rsidRPr="00AA24B7" w:rsidRDefault="00C04365" w:rsidP="00C04365">
            <w:pPr>
              <w:suppressAutoHyphens/>
              <w:kinsoku w:val="0"/>
              <w:overflowPunct w:val="0"/>
              <w:autoSpaceDE w:val="0"/>
              <w:autoSpaceDN w:val="0"/>
              <w:adjustRightInd w:val="0"/>
              <w:spacing w:line="0" w:lineRule="atLeast"/>
              <w:jc w:val="right"/>
              <w:textAlignment w:val="baseline"/>
              <w:rPr>
                <w:rFonts w:ascii="ＭＳ 明朝" w:hAnsi="Times New Roman"/>
                <w:color w:val="000000" w:themeColor="text1"/>
                <w:spacing w:val="10"/>
                <w:kern w:val="0"/>
                <w:sz w:val="24"/>
                <w:szCs w:val="24"/>
              </w:rPr>
            </w:pPr>
          </w:p>
        </w:tc>
        <w:tc>
          <w:tcPr>
            <w:tcW w:w="1824" w:type="dxa"/>
            <w:tcBorders>
              <w:top w:val="single" w:sz="4" w:space="0" w:color="000000"/>
              <w:left w:val="single" w:sz="4" w:space="0" w:color="000000"/>
              <w:bottom w:val="nil"/>
              <w:right w:val="single" w:sz="4" w:space="0" w:color="000000"/>
            </w:tcBorders>
          </w:tcPr>
          <w:p w14:paraId="0B25F396"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49FE6874"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r>
      <w:tr w:rsidR="00AA24B7" w:rsidRPr="00AA24B7" w14:paraId="312908E8" w14:textId="77777777">
        <w:tc>
          <w:tcPr>
            <w:tcW w:w="3516" w:type="dxa"/>
            <w:tcBorders>
              <w:top w:val="single" w:sz="4" w:space="0" w:color="000000"/>
              <w:left w:val="single" w:sz="4" w:space="0" w:color="000000"/>
              <w:bottom w:val="nil"/>
              <w:right w:val="single" w:sz="4" w:space="0" w:color="000000"/>
            </w:tcBorders>
          </w:tcPr>
          <w:p w14:paraId="781267D9"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7526F294"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nil"/>
              <w:right w:val="single" w:sz="4" w:space="0" w:color="000000"/>
            </w:tcBorders>
          </w:tcPr>
          <w:p w14:paraId="7235169E"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79B1992A"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nil"/>
              <w:right w:val="single" w:sz="4" w:space="0" w:color="000000"/>
            </w:tcBorders>
          </w:tcPr>
          <w:p w14:paraId="2D4DE48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204419A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693" w:type="dxa"/>
            <w:tcBorders>
              <w:top w:val="single" w:sz="4" w:space="0" w:color="000000"/>
              <w:left w:val="single" w:sz="4" w:space="0" w:color="000000"/>
              <w:bottom w:val="nil"/>
              <w:right w:val="single" w:sz="4" w:space="0" w:color="000000"/>
            </w:tcBorders>
          </w:tcPr>
          <w:p w14:paraId="6F981D7C"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39B022BF"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824" w:type="dxa"/>
            <w:tcBorders>
              <w:top w:val="single" w:sz="4" w:space="0" w:color="000000"/>
              <w:left w:val="single" w:sz="4" w:space="0" w:color="000000"/>
              <w:bottom w:val="nil"/>
              <w:right w:val="single" w:sz="4" w:space="0" w:color="000000"/>
            </w:tcBorders>
          </w:tcPr>
          <w:p w14:paraId="3531C73D"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51B53E6F"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r>
      <w:tr w:rsidR="00C04365" w:rsidRPr="00AA24B7" w14:paraId="7887B7F9" w14:textId="77777777">
        <w:tc>
          <w:tcPr>
            <w:tcW w:w="3516" w:type="dxa"/>
            <w:tcBorders>
              <w:top w:val="single" w:sz="4" w:space="0" w:color="000000"/>
              <w:left w:val="single" w:sz="4" w:space="0" w:color="000000"/>
              <w:bottom w:val="single" w:sz="4" w:space="0" w:color="000000"/>
              <w:right w:val="single" w:sz="4" w:space="0" w:color="000000"/>
            </w:tcBorders>
          </w:tcPr>
          <w:p w14:paraId="0E478B4B"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69B77C0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single" w:sz="4" w:space="0" w:color="000000"/>
              <w:right w:val="single" w:sz="4" w:space="0" w:color="000000"/>
            </w:tcBorders>
          </w:tcPr>
          <w:p w14:paraId="3F1D48AB"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6179B032"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042" w:type="dxa"/>
            <w:tcBorders>
              <w:top w:val="single" w:sz="4" w:space="0" w:color="000000"/>
              <w:left w:val="single" w:sz="4" w:space="0" w:color="000000"/>
              <w:bottom w:val="single" w:sz="4" w:space="0" w:color="000000"/>
              <w:right w:val="single" w:sz="4" w:space="0" w:color="000000"/>
            </w:tcBorders>
          </w:tcPr>
          <w:p w14:paraId="14695378"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27B3EC40"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693" w:type="dxa"/>
            <w:tcBorders>
              <w:top w:val="single" w:sz="4" w:space="0" w:color="000000"/>
              <w:left w:val="single" w:sz="4" w:space="0" w:color="000000"/>
              <w:bottom w:val="single" w:sz="4" w:space="0" w:color="000000"/>
              <w:right w:val="single" w:sz="4" w:space="0" w:color="000000"/>
            </w:tcBorders>
          </w:tcPr>
          <w:p w14:paraId="3C7B1BEE"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59EB5AA4"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c>
          <w:tcPr>
            <w:tcW w:w="1824" w:type="dxa"/>
            <w:tcBorders>
              <w:top w:val="single" w:sz="4" w:space="0" w:color="000000"/>
              <w:left w:val="single" w:sz="4" w:space="0" w:color="000000"/>
              <w:bottom w:val="single" w:sz="4" w:space="0" w:color="000000"/>
              <w:right w:val="single" w:sz="4" w:space="0" w:color="000000"/>
            </w:tcBorders>
          </w:tcPr>
          <w:p w14:paraId="350135F9"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p w14:paraId="0A80569F" w14:textId="77777777" w:rsidR="00C04365" w:rsidRPr="00AA24B7" w:rsidRDefault="00C04365" w:rsidP="00C04365">
            <w:pPr>
              <w:suppressAutoHyphens/>
              <w:kinsoku w:val="0"/>
              <w:overflowPunct w:val="0"/>
              <w:autoSpaceDE w:val="0"/>
              <w:autoSpaceDN w:val="0"/>
              <w:adjustRightInd w:val="0"/>
              <w:spacing w:line="0" w:lineRule="atLeast"/>
              <w:jc w:val="left"/>
              <w:textAlignment w:val="baseline"/>
              <w:rPr>
                <w:rFonts w:ascii="ＭＳ 明朝" w:hAnsi="Times New Roman"/>
                <w:color w:val="000000" w:themeColor="text1"/>
                <w:spacing w:val="10"/>
                <w:kern w:val="0"/>
                <w:sz w:val="24"/>
                <w:szCs w:val="24"/>
              </w:rPr>
            </w:pPr>
          </w:p>
        </w:tc>
      </w:tr>
    </w:tbl>
    <w:p w14:paraId="09A9BDBA" w14:textId="77777777" w:rsidR="00C04365" w:rsidRPr="00AA24B7"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4FE03C32" w14:textId="77777777" w:rsidR="00C04365" w:rsidRPr="00A505A1" w:rsidRDefault="00C04365" w:rsidP="00C04365">
      <w:pPr>
        <w:suppressAutoHyphens/>
        <w:autoSpaceDE w:val="0"/>
        <w:autoSpaceDN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A505A1">
        <w:rPr>
          <w:rFonts w:asciiTheme="majorEastAsia" w:eastAsiaTheme="majorEastAsia" w:hAnsiTheme="majorEastAsia" w:cs="ＭＳ 明朝" w:hint="eastAsia"/>
          <w:color w:val="000000" w:themeColor="text1"/>
          <w:kern w:val="0"/>
          <w:sz w:val="24"/>
          <w:szCs w:val="24"/>
        </w:rPr>
        <w:t>３　理由</w:t>
      </w:r>
    </w:p>
    <w:p w14:paraId="687229C5" w14:textId="76208866" w:rsidR="00C04365" w:rsidRPr="00AA24B7" w:rsidRDefault="00C04365" w:rsidP="001E0DC2">
      <w:pPr>
        <w:suppressAutoHyphens/>
        <w:autoSpaceDE w:val="0"/>
        <w:autoSpaceDN w:val="0"/>
        <w:spacing w:line="0" w:lineRule="atLeast"/>
        <w:ind w:left="732" w:hangingChars="300" w:hanging="732"/>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color w:val="000000" w:themeColor="text1"/>
          <w:kern w:val="0"/>
          <w:sz w:val="24"/>
          <w:szCs w:val="24"/>
        </w:rPr>
        <w:t xml:space="preserve">    </w:t>
      </w:r>
      <w:r w:rsidR="00A505A1">
        <w:rPr>
          <w:rFonts w:ascii="ＭＳ 明朝" w:hAnsi="ＭＳ 明朝" w:cs="ＭＳ 明朝" w:hint="eastAsia"/>
          <w:color w:val="000000" w:themeColor="text1"/>
          <w:kern w:val="0"/>
          <w:sz w:val="24"/>
          <w:szCs w:val="24"/>
        </w:rPr>
        <w:t>（</w:t>
      </w:r>
      <w:r w:rsidR="001E0DC2" w:rsidRPr="00AA24B7">
        <w:rPr>
          <w:rFonts w:ascii="ＭＳ 明朝" w:hAnsi="ＭＳ 明朝" w:cs="ＭＳ 明朝" w:hint="eastAsia"/>
          <w:color w:val="000000" w:themeColor="text1"/>
          <w:kern w:val="0"/>
          <w:sz w:val="24"/>
          <w:szCs w:val="24"/>
        </w:rPr>
        <w:t>根拠となる農地法の条項（</w:t>
      </w:r>
      <w:r w:rsidRPr="00AA24B7">
        <w:rPr>
          <w:rFonts w:ascii="ＭＳ 明朝" w:hAnsi="ＭＳ 明朝" w:cs="ＭＳ 明朝" w:hint="eastAsia"/>
          <w:color w:val="000000" w:themeColor="text1"/>
          <w:kern w:val="0"/>
          <w:sz w:val="24"/>
          <w:szCs w:val="24"/>
        </w:rPr>
        <w:t>農地法第</w:t>
      </w:r>
      <w:r w:rsidR="00C62D63" w:rsidRPr="00AA24B7">
        <w:rPr>
          <w:rFonts w:ascii="ＭＳ 明朝" w:hAnsi="ＭＳ 明朝" w:cs="ＭＳ 明朝" w:hint="eastAsia"/>
          <w:color w:val="000000" w:themeColor="text1"/>
          <w:kern w:val="0"/>
          <w:sz w:val="24"/>
          <w:szCs w:val="24"/>
        </w:rPr>
        <w:t>３</w:t>
      </w:r>
      <w:r w:rsidRPr="00AA24B7">
        <w:rPr>
          <w:rFonts w:ascii="ＭＳ 明朝" w:hAnsi="ＭＳ 明朝" w:cs="ＭＳ 明朝" w:hint="eastAsia"/>
          <w:color w:val="000000" w:themeColor="text1"/>
          <w:kern w:val="0"/>
          <w:sz w:val="24"/>
          <w:szCs w:val="24"/>
        </w:rPr>
        <w:t>条第</w:t>
      </w:r>
      <w:r w:rsidR="00C62D63" w:rsidRPr="00AA24B7">
        <w:rPr>
          <w:rFonts w:ascii="ＭＳ 明朝" w:hAnsi="ＭＳ 明朝" w:cs="ＭＳ 明朝" w:hint="eastAsia"/>
          <w:color w:val="000000" w:themeColor="text1"/>
          <w:kern w:val="0"/>
          <w:sz w:val="24"/>
          <w:szCs w:val="24"/>
        </w:rPr>
        <w:t>２</w:t>
      </w:r>
      <w:r w:rsidRPr="00AA24B7">
        <w:rPr>
          <w:rFonts w:ascii="ＭＳ 明朝" w:hAnsi="ＭＳ 明朝" w:cs="ＭＳ 明朝" w:hint="eastAsia"/>
          <w:color w:val="000000" w:themeColor="text1"/>
          <w:kern w:val="0"/>
          <w:sz w:val="24"/>
          <w:szCs w:val="24"/>
        </w:rPr>
        <w:t>項の該当号数</w:t>
      </w:r>
      <w:r w:rsidR="001E0DC2" w:rsidRPr="00AA24B7">
        <w:rPr>
          <w:rFonts w:ascii="ＭＳ 明朝" w:hAnsi="ＭＳ 明朝" w:cs="ＭＳ 明朝" w:hint="eastAsia"/>
          <w:color w:val="000000" w:themeColor="text1"/>
          <w:kern w:val="0"/>
          <w:sz w:val="24"/>
          <w:szCs w:val="24"/>
        </w:rPr>
        <w:t>等）及び</w:t>
      </w:r>
      <w:r w:rsidR="001E0DC2" w:rsidRPr="00AA24B7">
        <w:rPr>
          <w:rFonts w:ascii="ＭＳ 明朝" w:hAnsi="ＭＳ 明朝" w:cs="ＭＳ 明朝" w:hint="eastAsia"/>
          <w:color w:val="000000" w:themeColor="text1"/>
          <w:kern w:val="0"/>
          <w:sz w:val="24"/>
          <w:szCs w:val="24"/>
          <w:u w:val="wave"/>
        </w:rPr>
        <w:t>不許可と判断するに至った理由</w:t>
      </w:r>
      <w:r w:rsidRPr="00AA24B7">
        <w:rPr>
          <w:rFonts w:ascii="ＭＳ 明朝" w:hAnsi="ＭＳ 明朝" w:cs="ＭＳ 明朝" w:hint="eastAsia"/>
          <w:color w:val="000000" w:themeColor="text1"/>
          <w:kern w:val="0"/>
          <w:sz w:val="24"/>
          <w:szCs w:val="24"/>
        </w:rPr>
        <w:t>を明記する。</w:t>
      </w:r>
      <w:r w:rsidR="00A505A1">
        <w:rPr>
          <w:rFonts w:ascii="ＭＳ 明朝" w:hAnsi="ＭＳ 明朝" w:cs="ＭＳ 明朝" w:hint="eastAsia"/>
          <w:color w:val="000000" w:themeColor="text1"/>
          <w:kern w:val="0"/>
          <w:sz w:val="24"/>
          <w:szCs w:val="24"/>
        </w:rPr>
        <w:t>）</w:t>
      </w:r>
    </w:p>
    <w:p w14:paraId="7EB96213" w14:textId="77777777" w:rsidR="00C04365" w:rsidRDefault="00C04365"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18C23B34" w14:textId="77777777" w:rsidR="00610090" w:rsidRDefault="00610090"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5BB6CE20" w14:textId="77777777" w:rsidR="00610090" w:rsidRDefault="00610090"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57E35109" w14:textId="77777777" w:rsidR="00AB7C12" w:rsidRDefault="00AB7C12"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025078E3" w14:textId="77777777" w:rsidR="00AB7C12" w:rsidRDefault="00AB7C12"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2E21EAD2" w14:textId="77777777" w:rsidR="00AB7C12" w:rsidRPr="00AA24B7" w:rsidRDefault="00AB7C12" w:rsidP="00C04365">
      <w:pPr>
        <w:suppressAutoHyphens/>
        <w:autoSpaceDE w:val="0"/>
        <w:autoSpaceDN w:val="0"/>
        <w:spacing w:line="0" w:lineRule="atLeast"/>
        <w:jc w:val="left"/>
        <w:textAlignment w:val="baseline"/>
        <w:rPr>
          <w:rFonts w:ascii="ＭＳ 明朝" w:hAnsi="Times New Roman"/>
          <w:color w:val="000000" w:themeColor="text1"/>
          <w:spacing w:val="10"/>
          <w:kern w:val="0"/>
          <w:sz w:val="24"/>
          <w:szCs w:val="24"/>
        </w:rPr>
      </w:pPr>
    </w:p>
    <w:p w14:paraId="28F4683E" w14:textId="77777777" w:rsidR="00C04365" w:rsidRPr="00A505A1" w:rsidRDefault="00C04365" w:rsidP="00C04365">
      <w:pPr>
        <w:suppressAutoHyphens/>
        <w:autoSpaceDE w:val="0"/>
        <w:autoSpaceDN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A505A1">
        <w:rPr>
          <w:rFonts w:asciiTheme="majorEastAsia" w:eastAsiaTheme="majorEastAsia" w:hAnsiTheme="majorEastAsia" w:cs="ＭＳ 明朝" w:hint="eastAsia"/>
          <w:color w:val="000000" w:themeColor="text1"/>
          <w:spacing w:val="-4"/>
          <w:kern w:val="0"/>
          <w:sz w:val="24"/>
          <w:szCs w:val="24"/>
        </w:rPr>
        <w:lastRenderedPageBreak/>
        <w:t>〔教　示〕</w:t>
      </w:r>
    </w:p>
    <w:p w14:paraId="434FD762" w14:textId="77777777" w:rsidR="004C3E84" w:rsidRPr="00AA24B7" w:rsidRDefault="004C3E84" w:rsidP="004C3E84">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１</w:t>
      </w:r>
      <w:r w:rsidR="00C04365" w:rsidRPr="00AA24B7">
        <w:rPr>
          <w:rFonts w:ascii="ＭＳ 明朝" w:hAnsi="ＭＳ 明朝" w:cs="ＭＳ 明朝" w:hint="eastAsia"/>
          <w:color w:val="000000" w:themeColor="text1"/>
          <w:spacing w:val="-4"/>
          <w:kern w:val="0"/>
          <w:sz w:val="24"/>
          <w:szCs w:val="24"/>
        </w:rPr>
        <w:t xml:space="preserve">　この処分に不服があるときは、地方自治法</w:t>
      </w:r>
      <w:r w:rsidR="00A060B2" w:rsidRPr="00AA24B7">
        <w:rPr>
          <w:rFonts w:ascii="ＭＳ 明朝" w:hAnsi="ＭＳ 明朝" w:cs="ＭＳ 明朝" w:hint="eastAsia"/>
          <w:color w:val="000000" w:themeColor="text1"/>
          <w:spacing w:val="-4"/>
          <w:kern w:val="0"/>
          <w:sz w:val="24"/>
          <w:szCs w:val="24"/>
        </w:rPr>
        <w:t>（昭和22年法律第67号）</w:t>
      </w:r>
      <w:r w:rsidR="00C04365" w:rsidRPr="00AA24B7">
        <w:rPr>
          <w:rFonts w:ascii="ＭＳ 明朝" w:hAnsi="ＭＳ 明朝" w:cs="ＭＳ 明朝" w:hint="eastAsia"/>
          <w:color w:val="000000" w:themeColor="text1"/>
          <w:spacing w:val="-4"/>
          <w:kern w:val="0"/>
          <w:sz w:val="24"/>
          <w:szCs w:val="24"/>
        </w:rPr>
        <w:t>第</w:t>
      </w:r>
      <w:r w:rsidR="00C04365" w:rsidRPr="00AA24B7">
        <w:rPr>
          <w:rFonts w:ascii="ＭＳ 明朝" w:hAnsi="ＭＳ 明朝" w:cs="ＭＳ 明朝"/>
          <w:color w:val="000000" w:themeColor="text1"/>
          <w:spacing w:val="-4"/>
          <w:kern w:val="0"/>
          <w:sz w:val="24"/>
          <w:szCs w:val="24"/>
        </w:rPr>
        <w:t>255</w:t>
      </w:r>
      <w:r w:rsidR="00C04365" w:rsidRPr="00AA24B7">
        <w:rPr>
          <w:rFonts w:ascii="ＭＳ 明朝" w:hAnsi="ＭＳ 明朝" w:cs="ＭＳ 明朝" w:hint="eastAsia"/>
          <w:color w:val="000000" w:themeColor="text1"/>
          <w:spacing w:val="-4"/>
          <w:kern w:val="0"/>
          <w:sz w:val="24"/>
          <w:szCs w:val="24"/>
        </w:rPr>
        <w:t>条の</w:t>
      </w:r>
      <w:r w:rsidRPr="00AA24B7">
        <w:rPr>
          <w:rFonts w:ascii="ＭＳ 明朝" w:hAnsi="ＭＳ 明朝" w:cs="ＭＳ 明朝" w:hint="eastAsia"/>
          <w:color w:val="000000" w:themeColor="text1"/>
          <w:spacing w:val="-4"/>
          <w:kern w:val="0"/>
          <w:sz w:val="24"/>
          <w:szCs w:val="24"/>
        </w:rPr>
        <w:t>２</w:t>
      </w:r>
      <w:r w:rsidR="00A060B2" w:rsidRPr="00AA24B7">
        <w:rPr>
          <w:rFonts w:ascii="ＭＳ 明朝" w:hAnsi="ＭＳ 明朝" w:cs="ＭＳ 明朝" w:hint="eastAsia"/>
          <w:color w:val="000000" w:themeColor="text1"/>
          <w:spacing w:val="-4"/>
          <w:kern w:val="0"/>
          <w:sz w:val="24"/>
          <w:szCs w:val="24"/>
        </w:rPr>
        <w:t>第</w:t>
      </w:r>
      <w:r w:rsidRPr="00AA24B7">
        <w:rPr>
          <w:rFonts w:ascii="ＭＳ 明朝" w:hAnsi="ＭＳ 明朝" w:cs="ＭＳ 明朝" w:hint="eastAsia"/>
          <w:color w:val="000000" w:themeColor="text1"/>
          <w:spacing w:val="-4"/>
          <w:kern w:val="0"/>
          <w:sz w:val="24"/>
          <w:szCs w:val="24"/>
        </w:rPr>
        <w:t>１</w:t>
      </w:r>
      <w:r w:rsidR="00A060B2" w:rsidRPr="00AA24B7">
        <w:rPr>
          <w:rFonts w:ascii="ＭＳ 明朝" w:hAnsi="ＭＳ 明朝" w:cs="ＭＳ 明朝" w:hint="eastAsia"/>
          <w:color w:val="000000" w:themeColor="text1"/>
          <w:spacing w:val="-4"/>
          <w:kern w:val="0"/>
          <w:sz w:val="24"/>
          <w:szCs w:val="24"/>
        </w:rPr>
        <w:t>項</w:t>
      </w:r>
      <w:r w:rsidR="00C04365" w:rsidRPr="00AA24B7">
        <w:rPr>
          <w:rFonts w:ascii="ＭＳ 明朝" w:hAnsi="ＭＳ 明朝" w:cs="ＭＳ 明朝" w:hint="eastAsia"/>
          <w:color w:val="000000" w:themeColor="text1"/>
          <w:spacing w:val="-4"/>
          <w:kern w:val="0"/>
          <w:sz w:val="24"/>
          <w:szCs w:val="24"/>
        </w:rPr>
        <w:t>の</w:t>
      </w:r>
    </w:p>
    <w:p w14:paraId="6906A1AB" w14:textId="77777777" w:rsidR="004C3E84" w:rsidRPr="00AA24B7" w:rsidRDefault="00C04365"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規定により、この処分があったことを知った日</w:t>
      </w:r>
      <w:r w:rsidR="00C80AE8" w:rsidRPr="00AA24B7">
        <w:rPr>
          <w:rFonts w:ascii="ＭＳ 明朝" w:hAnsi="ＭＳ 明朝" w:cs="ＭＳ 明朝" w:hint="eastAsia"/>
          <w:color w:val="000000" w:themeColor="text1"/>
          <w:spacing w:val="-4"/>
          <w:kern w:val="0"/>
          <w:sz w:val="24"/>
          <w:szCs w:val="24"/>
        </w:rPr>
        <w:t>の翌日から起算して</w:t>
      </w:r>
      <w:r w:rsidR="004C3E84" w:rsidRPr="00AA24B7">
        <w:rPr>
          <w:rFonts w:ascii="ＭＳ 明朝" w:hAnsi="ＭＳ 明朝" w:cs="ＭＳ 明朝" w:hint="eastAsia"/>
          <w:color w:val="000000" w:themeColor="text1"/>
          <w:spacing w:val="-4"/>
          <w:kern w:val="0"/>
          <w:sz w:val="24"/>
          <w:szCs w:val="24"/>
        </w:rPr>
        <w:t>３</w:t>
      </w:r>
      <w:r w:rsidR="00C80AE8" w:rsidRPr="00AA24B7">
        <w:rPr>
          <w:rFonts w:ascii="ＭＳ 明朝" w:hAnsi="ＭＳ 明朝" w:cs="ＭＳ 明朝" w:hint="eastAsia"/>
          <w:color w:val="000000" w:themeColor="text1"/>
          <w:spacing w:val="-4"/>
          <w:kern w:val="0"/>
          <w:sz w:val="24"/>
          <w:szCs w:val="24"/>
        </w:rPr>
        <w:t>か月以内</w:t>
      </w:r>
      <w:r w:rsidRPr="00AA24B7">
        <w:rPr>
          <w:rFonts w:ascii="ＭＳ 明朝" w:hAnsi="ＭＳ 明朝" w:cs="ＭＳ 明朝" w:hint="eastAsia"/>
          <w:color w:val="000000" w:themeColor="text1"/>
          <w:spacing w:val="-4"/>
          <w:kern w:val="0"/>
          <w:sz w:val="24"/>
          <w:szCs w:val="24"/>
        </w:rPr>
        <w:t>に、審査請求</w:t>
      </w:r>
    </w:p>
    <w:p w14:paraId="414DE5A9" w14:textId="086B43E2" w:rsidR="002F27FE" w:rsidRPr="00AA24B7" w:rsidRDefault="00C04365"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書</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行政不服審査法</w:t>
      </w:r>
      <w:r w:rsidR="00A505A1">
        <w:rPr>
          <w:rFonts w:ascii="ＭＳ 明朝" w:hAnsi="ＭＳ 明朝" w:cs="ＭＳ 明朝" w:hint="eastAsia"/>
          <w:color w:val="000000" w:themeColor="text1"/>
          <w:spacing w:val="-4"/>
          <w:kern w:val="0"/>
          <w:sz w:val="24"/>
          <w:szCs w:val="24"/>
        </w:rPr>
        <w:t>（</w:t>
      </w:r>
      <w:r w:rsidR="00A060B2" w:rsidRPr="00AA24B7">
        <w:rPr>
          <w:rFonts w:ascii="ＭＳ 明朝" w:hAnsi="ＭＳ 明朝" w:cs="ＭＳ 明朝" w:hint="eastAsia"/>
          <w:color w:val="000000" w:themeColor="text1"/>
          <w:spacing w:val="-4"/>
          <w:kern w:val="0"/>
          <w:sz w:val="24"/>
          <w:szCs w:val="24"/>
        </w:rPr>
        <w:t>平成26年法律第68号</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第</w:t>
      </w:r>
      <w:r w:rsidRPr="00AA24B7">
        <w:rPr>
          <w:rFonts w:ascii="ＭＳ 明朝" w:hAnsi="ＭＳ 明朝" w:cs="ＭＳ 明朝"/>
          <w:color w:val="000000" w:themeColor="text1"/>
          <w:spacing w:val="-4"/>
          <w:kern w:val="0"/>
          <w:sz w:val="24"/>
          <w:szCs w:val="24"/>
        </w:rPr>
        <w:t>1</w:t>
      </w:r>
      <w:r w:rsidR="00A060B2" w:rsidRPr="00AA24B7">
        <w:rPr>
          <w:rFonts w:ascii="ＭＳ 明朝" w:hAnsi="ＭＳ 明朝" w:cs="ＭＳ 明朝" w:hint="eastAsia"/>
          <w:color w:val="000000" w:themeColor="text1"/>
          <w:spacing w:val="-4"/>
          <w:kern w:val="0"/>
          <w:sz w:val="24"/>
          <w:szCs w:val="24"/>
        </w:rPr>
        <w:t>9</w:t>
      </w:r>
      <w:r w:rsidRPr="00AA24B7">
        <w:rPr>
          <w:rFonts w:ascii="ＭＳ 明朝" w:hAnsi="ＭＳ 明朝" w:cs="ＭＳ 明朝" w:hint="eastAsia"/>
          <w:color w:val="000000" w:themeColor="text1"/>
          <w:spacing w:val="-4"/>
          <w:kern w:val="0"/>
          <w:sz w:val="24"/>
          <w:szCs w:val="24"/>
        </w:rPr>
        <w:t>条</w:t>
      </w:r>
      <w:r w:rsidR="00A060B2" w:rsidRPr="00AA24B7">
        <w:rPr>
          <w:rFonts w:ascii="ＭＳ 明朝" w:hAnsi="ＭＳ 明朝" w:cs="ＭＳ 明朝" w:hint="eastAsia"/>
          <w:color w:val="000000" w:themeColor="text1"/>
          <w:spacing w:val="-4"/>
          <w:kern w:val="0"/>
          <w:sz w:val="24"/>
          <w:szCs w:val="24"/>
        </w:rPr>
        <w:t>第</w:t>
      </w:r>
      <w:r w:rsidR="004C3E84" w:rsidRPr="00AA24B7">
        <w:rPr>
          <w:rFonts w:ascii="ＭＳ 明朝" w:hAnsi="ＭＳ 明朝" w:cs="ＭＳ 明朝" w:hint="eastAsia"/>
          <w:color w:val="000000" w:themeColor="text1"/>
          <w:spacing w:val="-4"/>
          <w:kern w:val="0"/>
          <w:sz w:val="24"/>
          <w:szCs w:val="24"/>
        </w:rPr>
        <w:t>２</w:t>
      </w:r>
      <w:r w:rsidR="00A060B2" w:rsidRPr="00AA24B7">
        <w:rPr>
          <w:rFonts w:ascii="ＭＳ 明朝" w:hAnsi="ＭＳ 明朝" w:cs="ＭＳ 明朝" w:hint="eastAsia"/>
          <w:color w:val="000000" w:themeColor="text1"/>
          <w:spacing w:val="-4"/>
          <w:kern w:val="0"/>
          <w:sz w:val="24"/>
          <w:szCs w:val="24"/>
        </w:rPr>
        <w:t>項各号</w:t>
      </w:r>
      <w:r w:rsidRPr="00AA24B7">
        <w:rPr>
          <w:rFonts w:ascii="ＭＳ 明朝" w:hAnsi="ＭＳ 明朝" w:cs="ＭＳ 明朝" w:hint="eastAsia"/>
          <w:color w:val="000000" w:themeColor="text1"/>
          <w:spacing w:val="-4"/>
          <w:kern w:val="0"/>
          <w:sz w:val="24"/>
          <w:szCs w:val="24"/>
        </w:rPr>
        <w:t>に</w:t>
      </w:r>
      <w:r w:rsidR="00A060B2" w:rsidRPr="00AA24B7">
        <w:rPr>
          <w:rFonts w:ascii="ＭＳ 明朝" w:hAnsi="ＭＳ 明朝" w:cs="ＭＳ 明朝" w:hint="eastAsia"/>
          <w:color w:val="000000" w:themeColor="text1"/>
          <w:spacing w:val="-4"/>
          <w:kern w:val="0"/>
          <w:sz w:val="24"/>
          <w:szCs w:val="24"/>
        </w:rPr>
        <w:t>掲げる</w:t>
      </w:r>
      <w:r w:rsidRPr="00AA24B7">
        <w:rPr>
          <w:rFonts w:ascii="ＭＳ 明朝" w:hAnsi="ＭＳ 明朝" w:cs="ＭＳ 明朝" w:hint="eastAsia"/>
          <w:color w:val="000000" w:themeColor="text1"/>
          <w:spacing w:val="-4"/>
          <w:kern w:val="0"/>
          <w:sz w:val="24"/>
          <w:szCs w:val="24"/>
        </w:rPr>
        <w:t>事項</w:t>
      </w:r>
      <w:r w:rsidR="00A505A1">
        <w:rPr>
          <w:rFonts w:ascii="ＭＳ 明朝" w:hAnsi="ＭＳ 明朝" w:cs="ＭＳ 明朝" w:hint="eastAsia"/>
          <w:color w:val="000000" w:themeColor="text1"/>
          <w:spacing w:val="-4"/>
          <w:kern w:val="0"/>
          <w:sz w:val="24"/>
          <w:szCs w:val="24"/>
        </w:rPr>
        <w:t>（</w:t>
      </w:r>
      <w:r w:rsidR="002F27FE" w:rsidRPr="00AA24B7">
        <w:rPr>
          <w:rFonts w:ascii="ＭＳ 明朝" w:hAnsi="ＭＳ 明朝" w:cs="ＭＳ 明朝" w:hint="eastAsia"/>
          <w:color w:val="000000" w:themeColor="text1"/>
          <w:spacing w:val="-4"/>
          <w:kern w:val="0"/>
          <w:sz w:val="24"/>
          <w:szCs w:val="24"/>
        </w:rPr>
        <w:t>審査請求人が、</w:t>
      </w:r>
    </w:p>
    <w:p w14:paraId="42A2FA96" w14:textId="77777777" w:rsidR="002F27FE" w:rsidRPr="00AA24B7" w:rsidRDefault="002F27FE"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法人その他の社団若しくは財団である場合、総代を互選した場合又は代理人によって審査請</w:t>
      </w:r>
    </w:p>
    <w:p w14:paraId="6D29EEC7" w14:textId="42C89B21" w:rsidR="002F27FE" w:rsidRPr="00AA24B7" w:rsidRDefault="002F27FE"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求をする場合には、同条第４項に掲げる事項を含みます。</w:t>
      </w:r>
      <w:r w:rsidR="00A505A1">
        <w:rPr>
          <w:rFonts w:ascii="ＭＳ 明朝" w:hAnsi="ＭＳ 明朝" w:cs="ＭＳ 明朝" w:hint="eastAsia"/>
          <w:color w:val="000000" w:themeColor="text1"/>
          <w:spacing w:val="-4"/>
          <w:kern w:val="0"/>
          <w:sz w:val="24"/>
          <w:szCs w:val="24"/>
        </w:rPr>
        <w:t>）</w:t>
      </w:r>
      <w:r w:rsidR="00C04365" w:rsidRPr="00AA24B7">
        <w:rPr>
          <w:rFonts w:ascii="ＭＳ 明朝" w:hAnsi="ＭＳ 明朝" w:cs="ＭＳ 明朝" w:hint="eastAsia"/>
          <w:color w:val="000000" w:themeColor="text1"/>
          <w:spacing w:val="-4"/>
          <w:kern w:val="0"/>
          <w:sz w:val="24"/>
          <w:szCs w:val="24"/>
        </w:rPr>
        <w:t>を記載しなければなりません。</w:t>
      </w:r>
      <w:r w:rsidR="00A505A1">
        <w:rPr>
          <w:rFonts w:ascii="ＭＳ 明朝" w:hAnsi="ＭＳ 明朝" w:cs="ＭＳ 明朝" w:hint="eastAsia"/>
          <w:color w:val="000000" w:themeColor="text1"/>
          <w:spacing w:val="-4"/>
          <w:kern w:val="0"/>
          <w:sz w:val="24"/>
          <w:szCs w:val="24"/>
        </w:rPr>
        <w:t>）</w:t>
      </w:r>
    </w:p>
    <w:p w14:paraId="744AE54C" w14:textId="5EE40894" w:rsidR="00C04365" w:rsidRPr="00AA24B7" w:rsidRDefault="00C04365" w:rsidP="004C3E84">
      <w:pPr>
        <w:suppressAutoHyphens/>
        <w:wordWrap w:val="0"/>
        <w:autoSpaceDE w:val="0"/>
        <w:autoSpaceDN w:val="0"/>
        <w:ind w:left="130" w:firstLineChars="50" w:firstLine="118"/>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spacing w:val="-4"/>
          <w:kern w:val="0"/>
          <w:sz w:val="24"/>
          <w:szCs w:val="24"/>
        </w:rPr>
        <w:t>正副</w:t>
      </w:r>
      <w:r w:rsidR="004C3E84" w:rsidRPr="00AA24B7">
        <w:rPr>
          <w:rFonts w:ascii="ＭＳ 明朝" w:hAnsi="ＭＳ 明朝" w:cs="ＭＳ 明朝" w:hint="eastAsia"/>
          <w:color w:val="000000" w:themeColor="text1"/>
          <w:spacing w:val="-4"/>
          <w:kern w:val="0"/>
          <w:sz w:val="24"/>
          <w:szCs w:val="24"/>
        </w:rPr>
        <w:t>２</w:t>
      </w:r>
      <w:r w:rsidRPr="00AA24B7">
        <w:rPr>
          <w:rFonts w:ascii="ＭＳ 明朝" w:hAnsi="ＭＳ 明朝" w:cs="ＭＳ 明朝" w:hint="eastAsia"/>
          <w:color w:val="000000" w:themeColor="text1"/>
          <w:spacing w:val="-4"/>
          <w:kern w:val="0"/>
          <w:sz w:val="24"/>
          <w:szCs w:val="24"/>
        </w:rPr>
        <w:t>通を岐阜県知事に提出して審査請求をすることができます。</w:t>
      </w:r>
    </w:p>
    <w:p w14:paraId="784B823A" w14:textId="77777777" w:rsidR="004C3E84" w:rsidRPr="00AA24B7" w:rsidRDefault="004C3E84" w:rsidP="00C04365">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２</w:t>
      </w:r>
      <w:r w:rsidR="00C04365" w:rsidRPr="00AA24B7">
        <w:rPr>
          <w:rFonts w:ascii="ＭＳ 明朝" w:hAnsi="ＭＳ 明朝" w:cs="ＭＳ 明朝" w:hint="eastAsia"/>
          <w:color w:val="000000" w:themeColor="text1"/>
          <w:spacing w:val="-4"/>
          <w:kern w:val="0"/>
          <w:sz w:val="24"/>
          <w:szCs w:val="24"/>
        </w:rPr>
        <w:t xml:space="preserve">　この処分</w:t>
      </w:r>
      <w:r w:rsidR="00D35EE9" w:rsidRPr="00AA24B7">
        <w:rPr>
          <w:rFonts w:ascii="ＭＳ 明朝" w:hAnsi="ＭＳ 明朝" w:cs="ＭＳ 明朝" w:hint="eastAsia"/>
          <w:color w:val="000000" w:themeColor="text1"/>
          <w:spacing w:val="-4"/>
          <w:kern w:val="0"/>
          <w:sz w:val="24"/>
          <w:szCs w:val="24"/>
        </w:rPr>
        <w:t>については、上記１の審査請求のほか、</w:t>
      </w:r>
      <w:r w:rsidR="00C04365" w:rsidRPr="00AA24B7">
        <w:rPr>
          <w:rFonts w:ascii="ＭＳ 明朝" w:hAnsi="ＭＳ 明朝" w:cs="ＭＳ 明朝" w:hint="eastAsia"/>
          <w:color w:val="000000" w:themeColor="text1"/>
          <w:spacing w:val="-4"/>
          <w:kern w:val="0"/>
          <w:sz w:val="24"/>
          <w:szCs w:val="24"/>
        </w:rPr>
        <w:t>この処分があったことを知った日</w:t>
      </w:r>
      <w:r w:rsidR="00D35EE9" w:rsidRPr="00AA24B7">
        <w:rPr>
          <w:rFonts w:ascii="ＭＳ 明朝" w:hAnsi="ＭＳ 明朝" w:cs="ＭＳ 明朝" w:hint="eastAsia"/>
          <w:color w:val="000000" w:themeColor="text1"/>
          <w:spacing w:val="-4"/>
          <w:kern w:val="0"/>
          <w:sz w:val="24"/>
          <w:szCs w:val="24"/>
        </w:rPr>
        <w:t>の翌日</w:t>
      </w:r>
    </w:p>
    <w:p w14:paraId="555EE9B9" w14:textId="77777777" w:rsidR="00A505A1" w:rsidRDefault="00C04365"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から</w:t>
      </w:r>
      <w:r w:rsidR="00D35EE9" w:rsidRPr="00AA24B7">
        <w:rPr>
          <w:rFonts w:ascii="ＭＳ 明朝" w:hAnsi="ＭＳ 明朝" w:cs="ＭＳ 明朝" w:hint="eastAsia"/>
          <w:color w:val="000000" w:themeColor="text1"/>
          <w:spacing w:val="-4"/>
          <w:kern w:val="0"/>
          <w:sz w:val="24"/>
          <w:szCs w:val="24"/>
        </w:rPr>
        <w:t>起算して</w:t>
      </w:r>
      <w:r w:rsidR="004C3E84" w:rsidRPr="00AA24B7">
        <w:rPr>
          <w:rFonts w:ascii="ＭＳ 明朝" w:hAnsi="ＭＳ 明朝" w:cs="ＭＳ 明朝" w:hint="eastAsia"/>
          <w:color w:val="000000" w:themeColor="text1"/>
          <w:spacing w:val="-4"/>
          <w:kern w:val="0"/>
          <w:sz w:val="24"/>
          <w:szCs w:val="24"/>
        </w:rPr>
        <w:t>６</w:t>
      </w:r>
      <w:r w:rsidRPr="00AA24B7">
        <w:rPr>
          <w:rFonts w:ascii="ＭＳ 明朝" w:hAnsi="ＭＳ 明朝" w:cs="ＭＳ 明朝" w:hint="eastAsia"/>
          <w:color w:val="000000" w:themeColor="text1"/>
          <w:spacing w:val="-4"/>
          <w:kern w:val="0"/>
          <w:sz w:val="24"/>
          <w:szCs w:val="24"/>
        </w:rPr>
        <w:t>か月以内</w:t>
      </w:r>
      <w:r w:rsidR="00D35EE9" w:rsidRPr="00AA24B7">
        <w:rPr>
          <w:rFonts w:ascii="ＭＳ 明朝" w:hAnsi="ＭＳ 明朝" w:cs="ＭＳ 明朝" w:hint="eastAsia"/>
          <w:color w:val="000000" w:themeColor="text1"/>
          <w:spacing w:val="-4"/>
          <w:kern w:val="0"/>
          <w:sz w:val="24"/>
          <w:szCs w:val="24"/>
        </w:rPr>
        <w:t>に</w:t>
      </w:r>
      <w:r w:rsidRPr="00AA24B7">
        <w:rPr>
          <w:rFonts w:ascii="ＭＳ 明朝" w:hAnsi="ＭＳ 明朝" w:cs="ＭＳ 明朝" w:hint="eastAsia"/>
          <w:color w:val="000000" w:themeColor="text1"/>
          <w:spacing w:val="-4"/>
          <w:kern w:val="0"/>
          <w:sz w:val="24"/>
          <w:szCs w:val="24"/>
        </w:rPr>
        <w:t>、○○市</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町</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村</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を被告として</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訴訟において○○市</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町</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村</w:t>
      </w:r>
      <w:r w:rsidR="00A505A1">
        <w:rPr>
          <w:rFonts w:ascii="ＭＳ 明朝" w:hAnsi="ＭＳ 明朝" w:cs="ＭＳ 明朝" w:hint="eastAsia"/>
          <w:color w:val="000000" w:themeColor="text1"/>
          <w:spacing w:val="-4"/>
          <w:kern w:val="0"/>
          <w:sz w:val="24"/>
          <w:szCs w:val="24"/>
        </w:rPr>
        <w:t>）</w:t>
      </w:r>
    </w:p>
    <w:p w14:paraId="59063F3F" w14:textId="39BC4B37" w:rsidR="00D35EE9" w:rsidRPr="00AA24B7" w:rsidRDefault="00C04365"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を代表する者は農業委員会となります。</w:t>
      </w:r>
      <w:r w:rsidR="00A505A1">
        <w:rPr>
          <w:rFonts w:ascii="ＭＳ 明朝" w:hAnsi="ＭＳ 明朝" w:cs="ＭＳ 明朝" w:hint="eastAsia"/>
          <w:color w:val="000000" w:themeColor="text1"/>
          <w:spacing w:val="-4"/>
          <w:kern w:val="0"/>
          <w:sz w:val="24"/>
          <w:szCs w:val="24"/>
        </w:rPr>
        <w:t>）</w:t>
      </w:r>
      <w:r w:rsidRPr="00AA24B7">
        <w:rPr>
          <w:rFonts w:ascii="ＭＳ 明朝" w:hAnsi="ＭＳ 明朝" w:cs="ＭＳ 明朝" w:hint="eastAsia"/>
          <w:color w:val="000000" w:themeColor="text1"/>
          <w:spacing w:val="-4"/>
          <w:kern w:val="0"/>
          <w:sz w:val="24"/>
          <w:szCs w:val="24"/>
        </w:rPr>
        <w:t>、</w:t>
      </w:r>
      <w:r w:rsidR="00D35EE9" w:rsidRPr="00AA24B7">
        <w:rPr>
          <w:rFonts w:ascii="ＭＳ 明朝" w:hAnsi="ＭＳ 明朝" w:cs="ＭＳ 明朝" w:hint="eastAsia"/>
          <w:color w:val="000000" w:themeColor="text1"/>
          <w:spacing w:val="-4"/>
          <w:kern w:val="0"/>
          <w:sz w:val="24"/>
          <w:szCs w:val="24"/>
        </w:rPr>
        <w:t>処分の取消しの訴えを</w:t>
      </w:r>
      <w:r w:rsidRPr="00AA24B7">
        <w:rPr>
          <w:rFonts w:ascii="ＭＳ 明朝" w:hAnsi="ＭＳ 明朝" w:cs="ＭＳ 明朝" w:hint="eastAsia"/>
          <w:color w:val="000000" w:themeColor="text1"/>
          <w:spacing w:val="-4"/>
          <w:kern w:val="0"/>
          <w:sz w:val="24"/>
          <w:szCs w:val="24"/>
        </w:rPr>
        <w:t>提起することができます</w:t>
      </w:r>
      <w:r w:rsidR="00D35EE9" w:rsidRPr="00AA24B7">
        <w:rPr>
          <w:rFonts w:ascii="ＭＳ 明朝" w:hAnsi="ＭＳ 明朝" w:cs="ＭＳ 明朝" w:hint="eastAsia"/>
          <w:color w:val="000000" w:themeColor="text1"/>
          <w:spacing w:val="-4"/>
          <w:kern w:val="0"/>
          <w:sz w:val="24"/>
          <w:szCs w:val="24"/>
        </w:rPr>
        <w:t>。</w:t>
      </w:r>
    </w:p>
    <w:p w14:paraId="5FB53B23" w14:textId="77777777" w:rsidR="004C3E84" w:rsidRPr="00AA24B7" w:rsidRDefault="00C04365" w:rsidP="004C3E84">
      <w:pPr>
        <w:suppressAutoHyphens/>
        <w:wordWrap w:val="0"/>
        <w:autoSpaceDE w:val="0"/>
        <w:autoSpaceDN w:val="0"/>
        <w:ind w:left="130" w:firstLineChars="150" w:firstLine="354"/>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なお、</w:t>
      </w:r>
      <w:r w:rsidR="00D35EE9" w:rsidRPr="00AA24B7">
        <w:rPr>
          <w:rFonts w:ascii="ＭＳ 明朝" w:hAnsi="ＭＳ 明朝" w:cs="ＭＳ 明朝" w:hint="eastAsia"/>
          <w:color w:val="000000" w:themeColor="text1"/>
          <w:spacing w:val="-4"/>
          <w:kern w:val="0"/>
          <w:sz w:val="24"/>
          <w:szCs w:val="24"/>
        </w:rPr>
        <w:t>上記１の審査請求をした場合には、処分の取り消しの訴えは、その審査請求</w:t>
      </w:r>
      <w:r w:rsidRPr="00AA24B7">
        <w:rPr>
          <w:rFonts w:ascii="ＭＳ 明朝" w:hAnsi="ＭＳ 明朝" w:cs="ＭＳ 明朝" w:hint="eastAsia"/>
          <w:color w:val="000000" w:themeColor="text1"/>
          <w:spacing w:val="-4"/>
          <w:kern w:val="0"/>
          <w:sz w:val="24"/>
          <w:szCs w:val="24"/>
        </w:rPr>
        <w:t>に対す</w:t>
      </w:r>
    </w:p>
    <w:p w14:paraId="46AA9318" w14:textId="77777777" w:rsidR="00C04365" w:rsidRPr="00AA24B7" w:rsidRDefault="00C04365" w:rsidP="004C3E84">
      <w:pPr>
        <w:suppressAutoHyphens/>
        <w:wordWrap w:val="0"/>
        <w:autoSpaceDE w:val="0"/>
        <w:autoSpaceDN w:val="0"/>
        <w:ind w:firstLineChars="100" w:firstLine="236"/>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spacing w:val="-4"/>
          <w:kern w:val="0"/>
          <w:sz w:val="24"/>
          <w:szCs w:val="24"/>
        </w:rPr>
        <w:t>る裁決があったことを知った日</w:t>
      </w:r>
      <w:r w:rsidR="00D35EE9" w:rsidRPr="00AA24B7">
        <w:rPr>
          <w:rFonts w:ascii="ＭＳ 明朝" w:hAnsi="ＭＳ 明朝" w:cs="ＭＳ 明朝" w:hint="eastAsia"/>
          <w:color w:val="000000" w:themeColor="text1"/>
          <w:spacing w:val="-4"/>
          <w:kern w:val="0"/>
          <w:sz w:val="24"/>
          <w:szCs w:val="24"/>
        </w:rPr>
        <w:t>の翌日から起算して</w:t>
      </w:r>
      <w:r w:rsidR="004C3E84" w:rsidRPr="00AA24B7">
        <w:rPr>
          <w:rFonts w:ascii="ＭＳ 明朝" w:hAnsi="ＭＳ 明朝" w:cs="ＭＳ 明朝" w:hint="eastAsia"/>
          <w:color w:val="000000" w:themeColor="text1"/>
          <w:spacing w:val="-4"/>
          <w:kern w:val="0"/>
          <w:sz w:val="24"/>
          <w:szCs w:val="24"/>
        </w:rPr>
        <w:t>６</w:t>
      </w:r>
      <w:r w:rsidRPr="00AA24B7">
        <w:rPr>
          <w:rFonts w:ascii="ＭＳ 明朝" w:hAnsi="ＭＳ 明朝" w:cs="ＭＳ 明朝" w:hint="eastAsia"/>
          <w:color w:val="000000" w:themeColor="text1"/>
          <w:spacing w:val="-4"/>
          <w:kern w:val="0"/>
          <w:sz w:val="24"/>
          <w:szCs w:val="24"/>
        </w:rPr>
        <w:t>か月以内</w:t>
      </w:r>
      <w:r w:rsidR="00D35EE9" w:rsidRPr="00AA24B7">
        <w:rPr>
          <w:rFonts w:ascii="ＭＳ 明朝" w:hAnsi="ＭＳ 明朝" w:cs="ＭＳ 明朝" w:hint="eastAsia"/>
          <w:color w:val="000000" w:themeColor="text1"/>
          <w:spacing w:val="-4"/>
          <w:kern w:val="0"/>
          <w:sz w:val="24"/>
          <w:szCs w:val="24"/>
        </w:rPr>
        <w:t>に</w:t>
      </w:r>
      <w:r w:rsidRPr="00AA24B7">
        <w:rPr>
          <w:rFonts w:ascii="ＭＳ 明朝" w:hAnsi="ＭＳ 明朝" w:cs="ＭＳ 明朝" w:hint="eastAsia"/>
          <w:color w:val="000000" w:themeColor="text1"/>
          <w:spacing w:val="-4"/>
          <w:kern w:val="0"/>
          <w:sz w:val="24"/>
          <w:szCs w:val="24"/>
        </w:rPr>
        <w:t>提起すること</w:t>
      </w:r>
      <w:r w:rsidR="00D35EE9" w:rsidRPr="00AA24B7">
        <w:rPr>
          <w:rFonts w:ascii="ＭＳ 明朝" w:hAnsi="ＭＳ 明朝" w:cs="ＭＳ 明朝" w:hint="eastAsia"/>
          <w:color w:val="000000" w:themeColor="text1"/>
          <w:spacing w:val="-4"/>
          <w:kern w:val="0"/>
          <w:sz w:val="24"/>
          <w:szCs w:val="24"/>
        </w:rPr>
        <w:t>が</w:t>
      </w:r>
      <w:r w:rsidRPr="00AA24B7">
        <w:rPr>
          <w:rFonts w:ascii="ＭＳ 明朝" w:hAnsi="ＭＳ 明朝" w:cs="ＭＳ 明朝" w:hint="eastAsia"/>
          <w:color w:val="000000" w:themeColor="text1"/>
          <w:spacing w:val="-4"/>
          <w:kern w:val="0"/>
          <w:sz w:val="24"/>
          <w:szCs w:val="24"/>
        </w:rPr>
        <w:t>でき</w:t>
      </w:r>
      <w:r w:rsidR="00D35EE9" w:rsidRPr="00AA24B7">
        <w:rPr>
          <w:rFonts w:ascii="ＭＳ 明朝" w:hAnsi="ＭＳ 明朝" w:cs="ＭＳ 明朝" w:hint="eastAsia"/>
          <w:color w:val="000000" w:themeColor="text1"/>
          <w:spacing w:val="-4"/>
          <w:kern w:val="0"/>
          <w:sz w:val="24"/>
          <w:szCs w:val="24"/>
        </w:rPr>
        <w:t>ます</w:t>
      </w:r>
      <w:r w:rsidRPr="00AA24B7">
        <w:rPr>
          <w:rFonts w:ascii="ＭＳ 明朝" w:hAnsi="ＭＳ 明朝" w:cs="ＭＳ 明朝" w:hint="eastAsia"/>
          <w:color w:val="000000" w:themeColor="text1"/>
          <w:spacing w:val="-4"/>
          <w:kern w:val="0"/>
          <w:sz w:val="24"/>
          <w:szCs w:val="24"/>
        </w:rPr>
        <w:t>。</w:t>
      </w:r>
    </w:p>
    <w:p w14:paraId="18D9D058" w14:textId="77777777" w:rsidR="004C3E84" w:rsidRPr="00AA24B7" w:rsidRDefault="004C3E84" w:rsidP="00D35EE9">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３</w:t>
      </w:r>
      <w:r w:rsidR="00C04365" w:rsidRPr="00AA24B7">
        <w:rPr>
          <w:rFonts w:ascii="ＭＳ 明朝" w:hAnsi="ＭＳ 明朝" w:cs="ＭＳ 明朝" w:hint="eastAsia"/>
          <w:color w:val="000000" w:themeColor="text1"/>
          <w:spacing w:val="-4"/>
          <w:kern w:val="0"/>
          <w:sz w:val="24"/>
          <w:szCs w:val="24"/>
        </w:rPr>
        <w:t xml:space="preserve">　</w:t>
      </w:r>
      <w:r w:rsidR="00D35EE9" w:rsidRPr="00AA24B7">
        <w:rPr>
          <w:rFonts w:ascii="ＭＳ 明朝" w:hAnsi="ＭＳ 明朝" w:cs="ＭＳ 明朝" w:hint="eastAsia"/>
          <w:color w:val="000000" w:themeColor="text1"/>
          <w:spacing w:val="-4"/>
          <w:kern w:val="0"/>
          <w:sz w:val="24"/>
          <w:szCs w:val="24"/>
        </w:rPr>
        <w:t>ただし、上記の期間が経過する前に、</w:t>
      </w:r>
      <w:r w:rsidR="00C04365" w:rsidRPr="00AA24B7">
        <w:rPr>
          <w:rFonts w:ascii="ＭＳ 明朝" w:hAnsi="ＭＳ 明朝" w:cs="ＭＳ 明朝" w:hint="eastAsia"/>
          <w:color w:val="000000" w:themeColor="text1"/>
          <w:spacing w:val="-4"/>
          <w:kern w:val="0"/>
          <w:sz w:val="24"/>
          <w:szCs w:val="24"/>
        </w:rPr>
        <w:t>この処分</w:t>
      </w:r>
      <w:r w:rsidR="00D35EE9" w:rsidRPr="00AA24B7">
        <w:rPr>
          <w:rFonts w:ascii="ＭＳ 明朝" w:hAnsi="ＭＳ 明朝" w:cs="ＭＳ 明朝" w:hint="eastAsia"/>
          <w:color w:val="000000" w:themeColor="text1"/>
          <w:spacing w:val="-4"/>
          <w:kern w:val="0"/>
          <w:sz w:val="24"/>
          <w:szCs w:val="24"/>
        </w:rPr>
        <w:t>（審査請求をした場合には、その審査請求</w:t>
      </w:r>
    </w:p>
    <w:p w14:paraId="771A8486" w14:textId="77777777" w:rsidR="004C3E84" w:rsidRPr="00AA24B7" w:rsidRDefault="00D35EE9"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に対する裁決）があった日の翌日から起算して１年を経過した場合には、審査請求をする</w:t>
      </w:r>
      <w:proofErr w:type="gramStart"/>
      <w:r w:rsidRPr="00AA24B7">
        <w:rPr>
          <w:rFonts w:ascii="ＭＳ 明朝" w:hAnsi="ＭＳ 明朝" w:cs="ＭＳ 明朝" w:hint="eastAsia"/>
          <w:color w:val="000000" w:themeColor="text1"/>
          <w:spacing w:val="-4"/>
          <w:kern w:val="0"/>
          <w:sz w:val="24"/>
          <w:szCs w:val="24"/>
        </w:rPr>
        <w:t>こ</w:t>
      </w:r>
      <w:proofErr w:type="gramEnd"/>
    </w:p>
    <w:p w14:paraId="4F5B1099" w14:textId="77777777" w:rsidR="00C04365" w:rsidRPr="00AA24B7" w:rsidRDefault="00D35EE9" w:rsidP="004C3E84">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proofErr w:type="gramStart"/>
      <w:r w:rsidRPr="00AA24B7">
        <w:rPr>
          <w:rFonts w:ascii="ＭＳ 明朝" w:hAnsi="ＭＳ 明朝" w:cs="ＭＳ 明朝" w:hint="eastAsia"/>
          <w:color w:val="000000" w:themeColor="text1"/>
          <w:spacing w:val="-4"/>
          <w:kern w:val="0"/>
          <w:sz w:val="24"/>
          <w:szCs w:val="24"/>
        </w:rPr>
        <w:t>とや</w:t>
      </w:r>
      <w:proofErr w:type="gramEnd"/>
      <w:r w:rsidRPr="00AA24B7">
        <w:rPr>
          <w:rFonts w:ascii="ＭＳ 明朝" w:hAnsi="ＭＳ 明朝" w:cs="ＭＳ 明朝" w:hint="eastAsia"/>
          <w:color w:val="000000" w:themeColor="text1"/>
          <w:spacing w:val="-4"/>
          <w:kern w:val="0"/>
          <w:sz w:val="24"/>
          <w:szCs w:val="24"/>
        </w:rPr>
        <w:t>処分の取消しの訴えを提起することができなくなります。</w:t>
      </w:r>
    </w:p>
    <w:p w14:paraId="7398AA9A" w14:textId="77777777" w:rsidR="004C3E84" w:rsidRPr="00AA24B7" w:rsidRDefault="00D35EE9" w:rsidP="00D35EE9">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 xml:space="preserve">　  なお、</w:t>
      </w:r>
      <w:r w:rsidR="004150EE" w:rsidRPr="00AA24B7">
        <w:rPr>
          <w:rFonts w:ascii="ＭＳ 明朝" w:hAnsi="ＭＳ 明朝" w:cs="ＭＳ 明朝" w:hint="eastAsia"/>
          <w:color w:val="000000" w:themeColor="text1"/>
          <w:spacing w:val="-4"/>
          <w:kern w:val="0"/>
          <w:sz w:val="24"/>
          <w:szCs w:val="24"/>
        </w:rPr>
        <w:t>正当な理由があるときは、上記の期間やこの処分（審査請求をした場合には、その</w:t>
      </w:r>
    </w:p>
    <w:p w14:paraId="21C7EDF8" w14:textId="77777777" w:rsidR="00A505A1" w:rsidRDefault="004150EE" w:rsidP="00A505A1">
      <w:pPr>
        <w:suppressAutoHyphens/>
        <w:wordWrap w:val="0"/>
        <w:autoSpaceDE w:val="0"/>
        <w:autoSpaceDN w:val="0"/>
        <w:ind w:firstLineChars="100" w:firstLine="236"/>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審査請求に対する裁決）があった日の翌日から起算して１年を経過した後であっても審査請</w:t>
      </w:r>
    </w:p>
    <w:p w14:paraId="1C6C10D5" w14:textId="2C8FC010" w:rsidR="00D35EE9" w:rsidRPr="00AA24B7" w:rsidRDefault="004150EE" w:rsidP="00A505A1">
      <w:pPr>
        <w:suppressAutoHyphens/>
        <w:wordWrap w:val="0"/>
        <w:autoSpaceDE w:val="0"/>
        <w:autoSpaceDN w:val="0"/>
        <w:ind w:firstLineChars="100" w:firstLine="236"/>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spacing w:val="-4"/>
          <w:kern w:val="0"/>
          <w:sz w:val="24"/>
          <w:szCs w:val="24"/>
        </w:rPr>
        <w:t>求をすることや処分の取消しの訴えを提起することが認められる場合があります。</w:t>
      </w:r>
    </w:p>
    <w:p w14:paraId="78CE845B" w14:textId="77777777" w:rsidR="00C04365" w:rsidRDefault="00C04365"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44FEFB66" w14:textId="77777777" w:rsidR="00A505A1" w:rsidRDefault="00A505A1"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1EC4F790" w14:textId="77777777" w:rsidR="00135885" w:rsidRDefault="00135885"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7B19C255"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2E6F57DD"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CF93E4A"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48482DEF"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13C6AB5"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F8710F1"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6B56775F"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6509B558"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60AC3A04"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46962C30"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0982BF2D"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532EFA04"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70E3328A"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3DD1CE9B"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705BA37A"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15F3CF61"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2CD969C8"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644C3DBB" w14:textId="77777777" w:rsidR="00AB7C12"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184FAB18" w14:textId="77777777" w:rsidR="00AB7C12" w:rsidRPr="00AA24B7" w:rsidRDefault="00AB7C12" w:rsidP="00C04365">
      <w:pPr>
        <w:suppressAutoHyphens/>
        <w:wordWrap w:val="0"/>
        <w:autoSpaceDE w:val="0"/>
        <w:autoSpaceDN w:val="0"/>
        <w:jc w:val="left"/>
        <w:textAlignment w:val="baseline"/>
        <w:rPr>
          <w:rFonts w:ascii="ＭＳ 明朝" w:hAnsi="Times New Roman"/>
          <w:color w:val="000000" w:themeColor="text1"/>
          <w:spacing w:val="10"/>
          <w:kern w:val="0"/>
          <w:sz w:val="24"/>
          <w:szCs w:val="24"/>
        </w:rPr>
      </w:pPr>
    </w:p>
    <w:p w14:paraId="25B8941E" w14:textId="12B0281F" w:rsidR="00C04365" w:rsidRPr="00AB7C12" w:rsidRDefault="00A505A1" w:rsidP="00C04365">
      <w:pPr>
        <w:suppressAutoHyphens/>
        <w:wordWrap w:val="0"/>
        <w:autoSpaceDE w:val="0"/>
        <w:autoSpaceDN w:val="0"/>
        <w:jc w:val="left"/>
        <w:textAlignment w:val="baseline"/>
        <w:rPr>
          <w:rFonts w:asciiTheme="minorEastAsia" w:eastAsiaTheme="minorEastAsia" w:hAnsiTheme="minorEastAsia"/>
          <w:color w:val="000000" w:themeColor="text1"/>
          <w:spacing w:val="10"/>
          <w:kern w:val="0"/>
          <w:sz w:val="24"/>
          <w:szCs w:val="24"/>
        </w:rPr>
      </w:pPr>
      <w:r w:rsidRPr="00AB7C12">
        <w:rPr>
          <w:rFonts w:asciiTheme="minorEastAsia" w:eastAsiaTheme="minorEastAsia" w:hAnsiTheme="minorEastAsia" w:cs="ＭＳ 明朝" w:hint="eastAsia"/>
          <w:color w:val="000000" w:themeColor="text1"/>
          <w:spacing w:val="-4"/>
          <w:kern w:val="0"/>
          <w:sz w:val="24"/>
          <w:szCs w:val="24"/>
        </w:rPr>
        <w:t>（</w:t>
      </w:r>
      <w:r w:rsidR="00C04365" w:rsidRPr="00AB7C12">
        <w:rPr>
          <w:rFonts w:asciiTheme="minorEastAsia" w:eastAsiaTheme="minorEastAsia" w:hAnsiTheme="minorEastAsia" w:cs="ＭＳ 明朝" w:hint="eastAsia"/>
          <w:color w:val="000000" w:themeColor="text1"/>
          <w:spacing w:val="-4"/>
          <w:kern w:val="0"/>
          <w:sz w:val="24"/>
          <w:szCs w:val="24"/>
        </w:rPr>
        <w:t>記載要領</w:t>
      </w:r>
      <w:r w:rsidRPr="00AB7C12">
        <w:rPr>
          <w:rFonts w:asciiTheme="minorEastAsia" w:eastAsiaTheme="minorEastAsia" w:hAnsiTheme="minorEastAsia" w:cs="ＭＳ 明朝" w:hint="eastAsia"/>
          <w:color w:val="000000" w:themeColor="text1"/>
          <w:spacing w:val="-4"/>
          <w:kern w:val="0"/>
          <w:sz w:val="24"/>
          <w:szCs w:val="24"/>
        </w:rPr>
        <w:t>）</w:t>
      </w:r>
    </w:p>
    <w:p w14:paraId="3516FC85" w14:textId="4FB7B0C5" w:rsidR="004C3E84" w:rsidRPr="00AA24B7" w:rsidRDefault="004C3E84" w:rsidP="00C04365">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１</w:t>
      </w:r>
      <w:r w:rsidR="00C04365" w:rsidRPr="00AA24B7">
        <w:rPr>
          <w:rFonts w:ascii="ＭＳ 明朝" w:hAnsi="ＭＳ 明朝" w:cs="ＭＳ 明朝" w:hint="eastAsia"/>
          <w:color w:val="000000" w:themeColor="text1"/>
          <w:spacing w:val="-4"/>
          <w:kern w:val="0"/>
          <w:sz w:val="24"/>
          <w:szCs w:val="24"/>
        </w:rPr>
        <w:t xml:space="preserve">　様式中不要の文字は抹消し、</w:t>
      </w:r>
      <w:r w:rsidR="002F27FE" w:rsidRPr="00AA24B7">
        <w:rPr>
          <w:rFonts w:ascii="ＭＳ 明朝" w:hAnsi="ＭＳ 明朝" w:cs="ＭＳ 明朝" w:hint="eastAsia"/>
          <w:color w:val="000000" w:themeColor="text1"/>
          <w:spacing w:val="-4"/>
          <w:kern w:val="0"/>
          <w:sz w:val="24"/>
          <w:szCs w:val="24"/>
        </w:rPr>
        <w:t>本文</w:t>
      </w:r>
      <w:r w:rsidR="00C04365" w:rsidRPr="00AA24B7">
        <w:rPr>
          <w:rFonts w:ascii="ＭＳ 明朝" w:hAnsi="ＭＳ 明朝" w:cs="ＭＳ 明朝" w:hint="eastAsia"/>
          <w:color w:val="000000" w:themeColor="text1"/>
          <w:spacing w:val="-4"/>
          <w:kern w:val="0"/>
          <w:sz w:val="24"/>
          <w:szCs w:val="24"/>
        </w:rPr>
        <w:t>には申請に係る権利の種類及び設定又は移転の別を</w:t>
      </w:r>
      <w:r w:rsidR="00AB19CC" w:rsidRPr="00AA24B7">
        <w:rPr>
          <w:rFonts w:ascii="ＭＳ 明朝" w:hAnsi="ＭＳ 明朝" w:cs="ＭＳ 明朝" w:hint="eastAsia"/>
          <w:color w:val="000000" w:themeColor="text1"/>
          <w:spacing w:val="-4"/>
          <w:kern w:val="0"/>
          <w:sz w:val="24"/>
          <w:szCs w:val="24"/>
        </w:rPr>
        <w:t>記載</w:t>
      </w:r>
    </w:p>
    <w:p w14:paraId="4DE247F1" w14:textId="77777777" w:rsidR="00C04365" w:rsidRPr="00AA24B7" w:rsidRDefault="00C04365" w:rsidP="004C3E84">
      <w:pPr>
        <w:suppressAutoHyphens/>
        <w:wordWrap w:val="0"/>
        <w:autoSpaceDE w:val="0"/>
        <w:autoSpaceDN w:val="0"/>
        <w:ind w:left="130" w:firstLineChars="50" w:firstLine="118"/>
        <w:jc w:val="left"/>
        <w:textAlignment w:val="baseline"/>
        <w:rPr>
          <w:rFonts w:ascii="ＭＳ 明朝" w:hAnsi="Times New Roman"/>
          <w:color w:val="000000" w:themeColor="text1"/>
          <w:spacing w:val="10"/>
          <w:kern w:val="0"/>
          <w:sz w:val="24"/>
          <w:szCs w:val="24"/>
        </w:rPr>
      </w:pPr>
      <w:r w:rsidRPr="00AA24B7">
        <w:rPr>
          <w:rFonts w:ascii="ＭＳ 明朝" w:hAnsi="ＭＳ 明朝" w:cs="ＭＳ 明朝" w:hint="eastAsia"/>
          <w:color w:val="000000" w:themeColor="text1"/>
          <w:spacing w:val="-4"/>
          <w:kern w:val="0"/>
          <w:sz w:val="24"/>
          <w:szCs w:val="24"/>
        </w:rPr>
        <w:t>する。</w:t>
      </w:r>
    </w:p>
    <w:p w14:paraId="7CEEC948" w14:textId="77777777" w:rsidR="004C3E84" w:rsidRPr="00AA24B7" w:rsidRDefault="004C3E84" w:rsidP="00524A8F">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AA24B7">
        <w:rPr>
          <w:rFonts w:ascii="ＭＳ 明朝" w:hAnsi="ＭＳ 明朝" w:cs="ＭＳ 明朝" w:hint="eastAsia"/>
          <w:color w:val="000000" w:themeColor="text1"/>
          <w:spacing w:val="-4"/>
          <w:kern w:val="0"/>
          <w:sz w:val="24"/>
          <w:szCs w:val="24"/>
        </w:rPr>
        <w:t>２</w:t>
      </w:r>
      <w:r w:rsidR="00C04365" w:rsidRPr="00AA24B7">
        <w:rPr>
          <w:rFonts w:ascii="ＭＳ 明朝" w:hAnsi="ＭＳ 明朝" w:cs="ＭＳ 明朝" w:hint="eastAsia"/>
          <w:color w:val="000000" w:themeColor="text1"/>
          <w:spacing w:val="-4"/>
          <w:kern w:val="0"/>
          <w:sz w:val="24"/>
          <w:szCs w:val="24"/>
        </w:rPr>
        <w:t xml:space="preserve">　法人である場合においては、住所は主たる事務所の所在地を、氏名は法人の名称及び代表</w:t>
      </w:r>
    </w:p>
    <w:p w14:paraId="6FACBC19" w14:textId="77777777" w:rsidR="000744F8" w:rsidRPr="00AA24B7" w:rsidRDefault="00C04365" w:rsidP="004C3E84">
      <w:pPr>
        <w:suppressAutoHyphens/>
        <w:wordWrap w:val="0"/>
        <w:autoSpaceDE w:val="0"/>
        <w:autoSpaceDN w:val="0"/>
        <w:ind w:left="130" w:firstLineChars="50" w:firstLine="118"/>
        <w:jc w:val="left"/>
        <w:textAlignment w:val="baseline"/>
        <w:rPr>
          <w:rFonts w:ascii="ＭＳ 明朝" w:hAnsi="Times New Roman"/>
          <w:color w:val="000000" w:themeColor="text1"/>
          <w:spacing w:val="2"/>
          <w:kern w:val="0"/>
          <w:sz w:val="24"/>
          <w:szCs w:val="24"/>
        </w:rPr>
      </w:pPr>
      <w:r w:rsidRPr="00AA24B7">
        <w:rPr>
          <w:rFonts w:ascii="ＭＳ 明朝" w:hAnsi="ＭＳ 明朝" w:cs="ＭＳ 明朝" w:hint="eastAsia"/>
          <w:color w:val="000000" w:themeColor="text1"/>
          <w:spacing w:val="-4"/>
          <w:kern w:val="0"/>
          <w:sz w:val="24"/>
          <w:szCs w:val="24"/>
        </w:rPr>
        <w:t>者の氏名をそれぞれ記載する。</w:t>
      </w:r>
    </w:p>
    <w:sectPr w:rsidR="000744F8" w:rsidRPr="00AA24B7"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F173A" w14:textId="77777777" w:rsidR="00A22AB8" w:rsidRDefault="00A22AB8" w:rsidP="00B765AF">
      <w:r>
        <w:separator/>
      </w:r>
    </w:p>
  </w:endnote>
  <w:endnote w:type="continuationSeparator" w:id="0">
    <w:p w14:paraId="45856BC4" w14:textId="77777777" w:rsidR="00A22AB8" w:rsidRDefault="00A22AB8"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BDF95" w14:textId="77777777" w:rsidR="00A22AB8" w:rsidRDefault="00A22AB8" w:rsidP="00B765AF">
      <w:r>
        <w:separator/>
      </w:r>
    </w:p>
  </w:footnote>
  <w:footnote w:type="continuationSeparator" w:id="0">
    <w:p w14:paraId="345BA4AC" w14:textId="77777777" w:rsidR="00A22AB8" w:rsidRDefault="00A22AB8"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725564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574C"/>
    <w:rsid w:val="000328C8"/>
    <w:rsid w:val="00072F22"/>
    <w:rsid w:val="000744F8"/>
    <w:rsid w:val="000849E7"/>
    <w:rsid w:val="000A46F0"/>
    <w:rsid w:val="000D4747"/>
    <w:rsid w:val="000F306F"/>
    <w:rsid w:val="00103C1B"/>
    <w:rsid w:val="00113856"/>
    <w:rsid w:val="00114DE6"/>
    <w:rsid w:val="00123330"/>
    <w:rsid w:val="00135885"/>
    <w:rsid w:val="0016034B"/>
    <w:rsid w:val="00172FDB"/>
    <w:rsid w:val="00180FF1"/>
    <w:rsid w:val="0019004F"/>
    <w:rsid w:val="001A270E"/>
    <w:rsid w:val="001A7D29"/>
    <w:rsid w:val="001B0964"/>
    <w:rsid w:val="001B296C"/>
    <w:rsid w:val="001C6E25"/>
    <w:rsid w:val="001E0DC2"/>
    <w:rsid w:val="002073F7"/>
    <w:rsid w:val="00224A64"/>
    <w:rsid w:val="00230982"/>
    <w:rsid w:val="002400F9"/>
    <w:rsid w:val="00272A66"/>
    <w:rsid w:val="00277B8D"/>
    <w:rsid w:val="00292141"/>
    <w:rsid w:val="002A449A"/>
    <w:rsid w:val="002A7D73"/>
    <w:rsid w:val="002D3929"/>
    <w:rsid w:val="002E2F53"/>
    <w:rsid w:val="002E59DD"/>
    <w:rsid w:val="002E5B61"/>
    <w:rsid w:val="002F27FE"/>
    <w:rsid w:val="002F7AFF"/>
    <w:rsid w:val="00300204"/>
    <w:rsid w:val="0031613A"/>
    <w:rsid w:val="00317D24"/>
    <w:rsid w:val="00321114"/>
    <w:rsid w:val="003275B7"/>
    <w:rsid w:val="00342F92"/>
    <w:rsid w:val="00346601"/>
    <w:rsid w:val="00347A56"/>
    <w:rsid w:val="00356D72"/>
    <w:rsid w:val="00360E27"/>
    <w:rsid w:val="0037402D"/>
    <w:rsid w:val="00393906"/>
    <w:rsid w:val="00394940"/>
    <w:rsid w:val="003A7A07"/>
    <w:rsid w:val="003B0B53"/>
    <w:rsid w:val="003F6F2F"/>
    <w:rsid w:val="00413772"/>
    <w:rsid w:val="004150EE"/>
    <w:rsid w:val="0043443A"/>
    <w:rsid w:val="00474380"/>
    <w:rsid w:val="004A1183"/>
    <w:rsid w:val="004C3E84"/>
    <w:rsid w:val="00500496"/>
    <w:rsid w:val="0052465E"/>
    <w:rsid w:val="00524A8F"/>
    <w:rsid w:val="00531E42"/>
    <w:rsid w:val="00555DC3"/>
    <w:rsid w:val="005617C3"/>
    <w:rsid w:val="00580191"/>
    <w:rsid w:val="005856F7"/>
    <w:rsid w:val="005C538E"/>
    <w:rsid w:val="005D1A3F"/>
    <w:rsid w:val="005F0F4C"/>
    <w:rsid w:val="00610090"/>
    <w:rsid w:val="0064036C"/>
    <w:rsid w:val="00695486"/>
    <w:rsid w:val="006A159E"/>
    <w:rsid w:val="006C1970"/>
    <w:rsid w:val="006D57A6"/>
    <w:rsid w:val="007176F3"/>
    <w:rsid w:val="00723425"/>
    <w:rsid w:val="00732B48"/>
    <w:rsid w:val="0077197E"/>
    <w:rsid w:val="007805E3"/>
    <w:rsid w:val="007814CA"/>
    <w:rsid w:val="00783976"/>
    <w:rsid w:val="007A5C96"/>
    <w:rsid w:val="007B15FD"/>
    <w:rsid w:val="007D43A6"/>
    <w:rsid w:val="00805584"/>
    <w:rsid w:val="0083447F"/>
    <w:rsid w:val="00844A2B"/>
    <w:rsid w:val="00861001"/>
    <w:rsid w:val="008C6C1B"/>
    <w:rsid w:val="008D0B3B"/>
    <w:rsid w:val="00900B39"/>
    <w:rsid w:val="00911EDD"/>
    <w:rsid w:val="00923778"/>
    <w:rsid w:val="009471D3"/>
    <w:rsid w:val="00957CE5"/>
    <w:rsid w:val="00972677"/>
    <w:rsid w:val="00986502"/>
    <w:rsid w:val="009904D4"/>
    <w:rsid w:val="009D43F2"/>
    <w:rsid w:val="009D7241"/>
    <w:rsid w:val="00A060B2"/>
    <w:rsid w:val="00A22AB8"/>
    <w:rsid w:val="00A23965"/>
    <w:rsid w:val="00A239BC"/>
    <w:rsid w:val="00A505A1"/>
    <w:rsid w:val="00A55A62"/>
    <w:rsid w:val="00A61998"/>
    <w:rsid w:val="00A83A0D"/>
    <w:rsid w:val="00AA24B7"/>
    <w:rsid w:val="00AA41BA"/>
    <w:rsid w:val="00AB19CC"/>
    <w:rsid w:val="00AB7C12"/>
    <w:rsid w:val="00AE3AA1"/>
    <w:rsid w:val="00AF3402"/>
    <w:rsid w:val="00B01EAE"/>
    <w:rsid w:val="00B12445"/>
    <w:rsid w:val="00B41AB6"/>
    <w:rsid w:val="00B51335"/>
    <w:rsid w:val="00B742B9"/>
    <w:rsid w:val="00B765AF"/>
    <w:rsid w:val="00BA27B8"/>
    <w:rsid w:val="00BB57B0"/>
    <w:rsid w:val="00BD5D04"/>
    <w:rsid w:val="00BF10D2"/>
    <w:rsid w:val="00C04365"/>
    <w:rsid w:val="00C156EB"/>
    <w:rsid w:val="00C2092D"/>
    <w:rsid w:val="00C5313F"/>
    <w:rsid w:val="00C62D63"/>
    <w:rsid w:val="00C63081"/>
    <w:rsid w:val="00C64FED"/>
    <w:rsid w:val="00C669BD"/>
    <w:rsid w:val="00C76C7F"/>
    <w:rsid w:val="00C80AE8"/>
    <w:rsid w:val="00CB6C60"/>
    <w:rsid w:val="00CE2BEA"/>
    <w:rsid w:val="00CE469F"/>
    <w:rsid w:val="00D04FF5"/>
    <w:rsid w:val="00D224D5"/>
    <w:rsid w:val="00D35EE9"/>
    <w:rsid w:val="00D43DF2"/>
    <w:rsid w:val="00D4513C"/>
    <w:rsid w:val="00D90173"/>
    <w:rsid w:val="00DB5B5D"/>
    <w:rsid w:val="00DC149C"/>
    <w:rsid w:val="00DC539B"/>
    <w:rsid w:val="00DF2BF5"/>
    <w:rsid w:val="00DF4E56"/>
    <w:rsid w:val="00E34EC8"/>
    <w:rsid w:val="00E4533A"/>
    <w:rsid w:val="00E517ED"/>
    <w:rsid w:val="00E57248"/>
    <w:rsid w:val="00E72EE1"/>
    <w:rsid w:val="00E7434B"/>
    <w:rsid w:val="00E90F9F"/>
    <w:rsid w:val="00EC7502"/>
    <w:rsid w:val="00EF517E"/>
    <w:rsid w:val="00F12741"/>
    <w:rsid w:val="00F173E8"/>
    <w:rsid w:val="00F3420F"/>
    <w:rsid w:val="00F421CB"/>
    <w:rsid w:val="00F44B84"/>
    <w:rsid w:val="00F7547E"/>
    <w:rsid w:val="00FA6DA7"/>
    <w:rsid w:val="00FE59C1"/>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AE7B99"/>
  <w15:docId w15:val="{3E6F7FF2-293B-499F-A4AF-0FA67161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17</cp:revision>
  <cp:lastPrinted>2025-05-14T02:11:00Z</cp:lastPrinted>
  <dcterms:created xsi:type="dcterms:W3CDTF">2018-02-28T08:00:00Z</dcterms:created>
  <dcterms:modified xsi:type="dcterms:W3CDTF">2026-01-07T07:18:00Z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2024-08-20T06:38:15Z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e7252697-bc0f-4f45-9e3b-d870d714edb1</vt:lpwstr>
  </property>
  <property fmtid="{D5CDD505-2E9C-101B-9397-08002B2CF9AE}" pid="8" name="MSIP_Label_defa4170-0d19-0005-0004-bc88714345d2_ContentBits">
    <vt:lpwstr>0</vt:lpwstr>
  </property>
</Properties>
</file>