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1748" w14:textId="21DD0833" w:rsidR="006B1DCE" w:rsidRPr="00C935F6" w:rsidRDefault="006B1DCE" w:rsidP="006B1DCE">
      <w:pPr>
        <w:jc w:val="center"/>
        <w:rPr>
          <w:rFonts w:ascii="Meiryo UI" w:eastAsia="Meiryo UI" w:hAnsi="Meiryo UI"/>
          <w:color w:val="000000" w:themeColor="text1"/>
        </w:rPr>
      </w:pPr>
      <w:r w:rsidRPr="00C935F6">
        <w:rPr>
          <w:rFonts w:ascii="Meiryo UI" w:eastAsia="Meiryo UI" w:hAnsi="Meiryo UI" w:hint="eastAsia"/>
          <w:color w:val="000000" w:themeColor="text1"/>
        </w:rPr>
        <w:t xml:space="preserve">令和７年度 </w:t>
      </w:r>
      <w:r w:rsidR="007B1243" w:rsidRPr="00C935F6">
        <w:rPr>
          <w:rFonts w:ascii="Meiryo UI" w:eastAsia="Meiryo UI" w:hAnsi="Meiryo UI" w:hint="eastAsia"/>
          <w:color w:val="000000" w:themeColor="text1"/>
        </w:rPr>
        <w:t>子ども・子育て支援等推進調査研究事業</w:t>
      </w:r>
    </w:p>
    <w:p w14:paraId="05D0E60C" w14:textId="2EDAEFF9" w:rsidR="006B1DCE" w:rsidRPr="00C935F6" w:rsidRDefault="006B1DCE" w:rsidP="006B1DCE">
      <w:pPr>
        <w:jc w:val="center"/>
        <w:rPr>
          <w:rFonts w:ascii="Meiryo UI" w:eastAsia="Meiryo UI" w:hAnsi="Meiryo UI"/>
          <w:color w:val="000000" w:themeColor="text1"/>
        </w:rPr>
      </w:pPr>
      <w:r w:rsidRPr="00C935F6">
        <w:rPr>
          <w:rFonts w:ascii="Meiryo UI" w:eastAsia="Meiryo UI" w:hAnsi="Meiryo UI" w:hint="eastAsia"/>
          <w:color w:val="000000" w:themeColor="text1"/>
        </w:rPr>
        <w:t>「</w:t>
      </w:r>
      <w:r w:rsidR="007B1243" w:rsidRPr="00C935F6">
        <w:rPr>
          <w:rFonts w:ascii="Meiryo UI" w:eastAsia="Meiryo UI" w:hAnsi="Meiryo UI" w:hint="eastAsia"/>
          <w:color w:val="000000" w:themeColor="text1"/>
        </w:rPr>
        <w:t>インクルージョン推進におけるアウトリーチ支援の実態把握及び質に関する調査研究</w:t>
      </w:r>
      <w:r w:rsidRPr="00C935F6">
        <w:rPr>
          <w:rFonts w:ascii="Meiryo UI" w:eastAsia="Meiryo UI" w:hAnsi="Meiryo UI" w:hint="eastAsia"/>
          <w:color w:val="000000" w:themeColor="text1"/>
        </w:rPr>
        <w:t>」</w:t>
      </w:r>
    </w:p>
    <w:p w14:paraId="0A164895" w14:textId="77777777" w:rsidR="00B61A30" w:rsidRDefault="00B61A30" w:rsidP="00B61A30">
      <w:pPr>
        <w:jc w:val="center"/>
        <w:rPr>
          <w:rFonts w:ascii="Meiryo UI" w:eastAsia="Meiryo UI" w:hAnsi="Meiryo UI"/>
          <w:b/>
          <w:bCs/>
          <w:color w:val="000000" w:themeColor="text1"/>
          <w:sz w:val="28"/>
          <w:szCs w:val="32"/>
        </w:rPr>
      </w:pPr>
      <w:r w:rsidRPr="004E4E34">
        <w:rPr>
          <w:rFonts w:ascii="Meiryo UI" w:eastAsia="Meiryo UI" w:hAnsi="Meiryo UI" w:hint="eastAsia"/>
          <w:b/>
          <w:bCs/>
          <w:color w:val="000000" w:themeColor="text1"/>
          <w:sz w:val="28"/>
          <w:szCs w:val="32"/>
        </w:rPr>
        <w:t>インクルージョン推進に向けた体制整備や支援に関するアンケート調査</w:t>
      </w:r>
    </w:p>
    <w:p w14:paraId="5CC7E88C" w14:textId="02839F9D" w:rsidR="00D27238" w:rsidRPr="005C17CE" w:rsidRDefault="004E58CF" w:rsidP="00B61A30">
      <w:pPr>
        <w:jc w:val="center"/>
        <w:rPr>
          <w:rFonts w:ascii="Meiryo UI" w:eastAsia="Meiryo UI" w:hAnsi="Meiryo UI"/>
          <w:b/>
          <w:bCs/>
          <w:sz w:val="28"/>
          <w:szCs w:val="32"/>
          <w:bdr w:val="single" w:sz="4" w:space="0" w:color="auto"/>
        </w:rPr>
      </w:pPr>
      <w:r w:rsidRPr="00824D0C">
        <w:rPr>
          <w:rFonts w:ascii="Meiryo UI" w:eastAsia="Meiryo UI" w:hAnsi="Meiryo UI" w:hint="eastAsia"/>
          <w:b/>
          <w:bCs/>
          <w:color w:val="000000" w:themeColor="text1"/>
          <w:sz w:val="28"/>
          <w:szCs w:val="32"/>
          <w:shd w:val="clear" w:color="auto" w:fill="FAE2D5" w:themeFill="accent2" w:themeFillTint="33"/>
        </w:rPr>
        <w:t>児童発達支援事業所・放課後等デイサービス事業所</w:t>
      </w:r>
      <w:r w:rsidR="00A35473" w:rsidRPr="00824D0C">
        <w:rPr>
          <w:rFonts w:ascii="Meiryo UI" w:eastAsia="Meiryo UI" w:hAnsi="Meiryo UI" w:hint="eastAsia"/>
          <w:b/>
          <w:bCs/>
          <w:color w:val="000000" w:themeColor="text1"/>
          <w:sz w:val="28"/>
          <w:szCs w:val="32"/>
          <w:shd w:val="clear" w:color="auto" w:fill="FAE2D5" w:themeFill="accent2" w:themeFillTint="33"/>
        </w:rPr>
        <w:t>向け</w:t>
      </w:r>
      <w:bookmarkStart w:id="0" w:name="_Hlk175215021"/>
      <w:r w:rsidR="00B61A30">
        <w:rPr>
          <w:rFonts w:ascii="Meiryo UI" w:eastAsia="Meiryo UI" w:hAnsi="Meiryo UI" w:hint="eastAsia"/>
          <w:b/>
          <w:bCs/>
          <w:color w:val="000000" w:themeColor="text1"/>
          <w:sz w:val="28"/>
          <w:szCs w:val="32"/>
        </w:rPr>
        <w:t xml:space="preserve"> </w:t>
      </w:r>
      <w:r w:rsidR="00D27238" w:rsidRPr="005C17CE">
        <w:rPr>
          <w:rFonts w:ascii="Meiryo UI" w:eastAsia="Meiryo UI" w:hAnsi="Meiryo UI" w:hint="eastAsia"/>
          <w:b/>
          <w:bCs/>
          <w:sz w:val="28"/>
          <w:szCs w:val="32"/>
          <w:bdr w:val="single" w:sz="4" w:space="0" w:color="auto"/>
        </w:rPr>
        <w:t>調査票サンプル</w:t>
      </w:r>
    </w:p>
    <w:tbl>
      <w:tblPr>
        <w:tblStyle w:val="ab"/>
        <w:tblW w:w="9542" w:type="dxa"/>
        <w:jc w:val="cente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542"/>
      </w:tblGrid>
      <w:tr w:rsidR="00D27238" w:rsidRPr="007D477C" w14:paraId="6E498627" w14:textId="77777777" w:rsidTr="00A56FB9">
        <w:trPr>
          <w:trHeight w:val="4741"/>
          <w:jc w:val="center"/>
        </w:trPr>
        <w:tc>
          <w:tcPr>
            <w:tcW w:w="9542" w:type="dxa"/>
          </w:tcPr>
          <w:p w14:paraId="7C312097" w14:textId="77777777" w:rsidR="00D27238" w:rsidRPr="007D477C" w:rsidRDefault="00D27238" w:rsidP="00A56FB9">
            <w:pPr>
              <w:adjustRightInd w:val="0"/>
              <w:snapToGrid w:val="0"/>
              <w:spacing w:beforeLines="30" w:before="108" w:afterLines="30" w:after="108" w:line="260" w:lineRule="exact"/>
              <w:jc w:val="left"/>
              <w:rPr>
                <w:rFonts w:ascii="Meiryo UI" w:eastAsia="Meiryo UI" w:hAnsi="Meiryo UI"/>
                <w:sz w:val="24"/>
                <w:szCs w:val="32"/>
              </w:rPr>
            </w:pPr>
            <w:r w:rsidRPr="007D477C">
              <w:rPr>
                <w:rFonts w:ascii="Meiryo UI" w:eastAsia="Meiryo UI" w:hAnsi="Meiryo UI" w:hint="eastAsia"/>
                <w:sz w:val="24"/>
                <w:szCs w:val="32"/>
              </w:rPr>
              <w:t>【回答にあたって】</w:t>
            </w:r>
          </w:p>
          <w:p w14:paraId="03BC49FA" w14:textId="77777777" w:rsidR="00D27238" w:rsidRDefault="00D27238" w:rsidP="00D27238">
            <w:pPr>
              <w:pStyle w:val="a9"/>
              <w:numPr>
                <w:ilvl w:val="0"/>
                <w:numId w:val="21"/>
              </w:numPr>
              <w:adjustRightInd w:val="0"/>
              <w:snapToGrid w:val="0"/>
              <w:spacing w:beforeLines="50" w:before="180" w:afterLines="50" w:after="180" w:line="300" w:lineRule="exact"/>
              <w:contextualSpacing w:val="0"/>
              <w:rPr>
                <w:rFonts w:ascii="Meiryo UI" w:eastAsia="Meiryo UI" w:hAnsi="Meiryo UI"/>
              </w:rPr>
            </w:pPr>
            <w:r w:rsidRPr="007D477C">
              <w:rPr>
                <w:rFonts w:ascii="Meiryo UI" w:eastAsia="Meiryo UI" w:hAnsi="Meiryo UI" w:hint="eastAsia"/>
                <w:b/>
                <w:bCs/>
                <w:u w:val="single"/>
              </w:rPr>
              <w:t>本調査票は、サンプル</w:t>
            </w:r>
            <w:r w:rsidRPr="007D477C">
              <w:rPr>
                <w:rFonts w:ascii="Meiryo UI" w:eastAsia="Meiryo UI" w:hAnsi="Meiryo UI" w:hint="eastAsia"/>
              </w:rPr>
              <w:t>です。</w:t>
            </w:r>
            <w:r w:rsidRPr="005C7FDD">
              <w:rPr>
                <w:rFonts w:ascii="Meiryo UI" w:eastAsia="Meiryo UI" w:hAnsi="Meiryo UI" w:hint="eastAsia"/>
                <w:b/>
                <w:bCs/>
                <w:sz w:val="25"/>
                <w:szCs w:val="28"/>
                <w:u w:val="single"/>
              </w:rPr>
              <w:t>回答にあたっては、Web上であてはまる番号をご回答</w:t>
            </w:r>
            <w:r w:rsidRPr="007D477C">
              <w:rPr>
                <w:rFonts w:ascii="Meiryo UI" w:eastAsia="Meiryo UI" w:hAnsi="Meiryo UI" w:hint="eastAsia"/>
              </w:rPr>
              <w:t>ください。</w:t>
            </w:r>
          </w:p>
          <w:p w14:paraId="4FDF6861" w14:textId="77777777" w:rsidR="005C17CE" w:rsidRPr="005C17CE" w:rsidRDefault="00D27238" w:rsidP="00A56FB9">
            <w:pPr>
              <w:pStyle w:val="a9"/>
              <w:adjustRightInd w:val="0"/>
              <w:snapToGrid w:val="0"/>
              <w:spacing w:beforeLines="50" w:before="180" w:afterLines="50" w:after="180" w:line="300" w:lineRule="exact"/>
              <w:ind w:left="420"/>
              <w:rPr>
                <w:rFonts w:ascii="Meiryo UI" w:eastAsia="Meiryo UI" w:hAnsi="Meiryo UI"/>
              </w:rPr>
            </w:pPr>
            <w:r w:rsidRPr="007D477C">
              <w:rPr>
                <w:rFonts w:ascii="Meiryo UI" w:eastAsia="Meiryo UI" w:hAnsi="Meiryo UI" w:hint="eastAsia"/>
                <w:b/>
                <w:bCs/>
              </w:rPr>
              <w:t>【回答用URL】</w:t>
            </w:r>
            <w:r w:rsidRPr="007D477C">
              <w:rPr>
                <w:rFonts w:ascii="Meiryo UI" w:eastAsia="Meiryo UI" w:hAnsi="Meiryo UI" w:hint="eastAsia"/>
              </w:rPr>
              <w:t xml:space="preserve">　</w:t>
            </w:r>
            <w:r w:rsidR="005C17CE">
              <w:rPr>
                <w:rFonts w:ascii="Tahoma" w:hAnsi="Tahoma" w:cs="Tahoma"/>
                <w:b/>
                <w:bCs/>
                <w:sz w:val="28"/>
                <w:szCs w:val="28"/>
                <w:shd w:val="clear" w:color="auto" w:fill="FFFFFF"/>
              </w:rPr>
              <w:fldChar w:fldCharType="begin"/>
            </w:r>
            <w:r w:rsidR="005C17CE">
              <w:rPr>
                <w:rFonts w:ascii="Tahoma" w:hAnsi="Tahoma" w:cs="Tahoma"/>
                <w:b/>
                <w:bCs/>
                <w:sz w:val="28"/>
                <w:szCs w:val="28"/>
                <w:shd w:val="clear" w:color="auto" w:fill="FFFFFF"/>
              </w:rPr>
              <w:instrText>HYPERLINK "</w:instrText>
            </w:r>
            <w:r w:rsidR="005C17CE" w:rsidRPr="005C17CE">
              <w:rPr>
                <w:rFonts w:ascii="Tahoma" w:hAnsi="Tahoma" w:cs="Tahoma"/>
                <w:b/>
                <w:bCs/>
                <w:sz w:val="28"/>
                <w:szCs w:val="28"/>
                <w:shd w:val="clear" w:color="auto" w:fill="FFFFFF"/>
              </w:rPr>
              <w:instrText>https://questant.jp/</w:instrText>
            </w:r>
            <w:r w:rsidR="005C17CE" w:rsidRPr="005C17CE">
              <w:rPr>
                <w:rFonts w:ascii="Tahoma" w:hAnsi="Tahoma" w:cs="Tahoma" w:hint="eastAsia"/>
                <w:b/>
                <w:bCs/>
                <w:sz w:val="28"/>
                <w:szCs w:val="28"/>
                <w:shd w:val="clear" w:color="auto" w:fill="FFFFFF"/>
              </w:rPr>
              <w:instrText>q/jihatsu-houdei</w:instrText>
            </w:r>
          </w:p>
          <w:p w14:paraId="48B42C93" w14:textId="77777777" w:rsidR="005C17CE" w:rsidRPr="00E07711" w:rsidRDefault="005C17CE" w:rsidP="00A56FB9">
            <w:pPr>
              <w:pStyle w:val="a9"/>
              <w:adjustRightInd w:val="0"/>
              <w:snapToGrid w:val="0"/>
              <w:spacing w:beforeLines="50" w:before="180" w:afterLines="50" w:after="180" w:line="300" w:lineRule="exact"/>
              <w:ind w:left="420"/>
              <w:rPr>
                <w:rStyle w:val="af"/>
                <w:rFonts w:ascii="Meiryo UI" w:eastAsia="Meiryo UI" w:hAnsi="Meiryo UI"/>
              </w:rPr>
            </w:pPr>
            <w:r>
              <w:rPr>
                <w:rFonts w:ascii="Tahoma" w:hAnsi="Tahoma" w:cs="Tahoma"/>
                <w:b/>
                <w:bCs/>
                <w:sz w:val="28"/>
                <w:szCs w:val="28"/>
                <w:shd w:val="clear" w:color="auto" w:fill="FFFFFF"/>
              </w:rPr>
              <w:instrText>"</w:instrText>
            </w:r>
            <w:r>
              <w:rPr>
                <w:rFonts w:ascii="Tahoma" w:hAnsi="Tahoma" w:cs="Tahoma"/>
                <w:b/>
                <w:bCs/>
                <w:sz w:val="28"/>
                <w:szCs w:val="28"/>
                <w:shd w:val="clear" w:color="auto" w:fill="FFFFFF"/>
              </w:rPr>
            </w:r>
            <w:r>
              <w:rPr>
                <w:rFonts w:ascii="Tahoma" w:hAnsi="Tahoma" w:cs="Tahoma"/>
                <w:b/>
                <w:bCs/>
                <w:sz w:val="28"/>
                <w:szCs w:val="28"/>
                <w:shd w:val="clear" w:color="auto" w:fill="FFFFFF"/>
              </w:rPr>
              <w:fldChar w:fldCharType="separate"/>
            </w:r>
            <w:r w:rsidRPr="00E07711">
              <w:rPr>
                <w:rStyle w:val="af"/>
                <w:rFonts w:ascii="Tahoma" w:hAnsi="Tahoma" w:cs="Tahoma"/>
                <w:b/>
                <w:bCs/>
                <w:sz w:val="28"/>
                <w:szCs w:val="28"/>
                <w:shd w:val="clear" w:color="auto" w:fill="FFFFFF"/>
              </w:rPr>
              <w:t>https://questant.jp/</w:t>
            </w:r>
            <w:r w:rsidRPr="00E07711">
              <w:rPr>
                <w:rStyle w:val="af"/>
                <w:rFonts w:ascii="Tahoma" w:hAnsi="Tahoma" w:cs="Tahoma" w:hint="eastAsia"/>
                <w:b/>
                <w:bCs/>
                <w:sz w:val="28"/>
                <w:szCs w:val="28"/>
                <w:shd w:val="clear" w:color="auto" w:fill="FFFFFF"/>
              </w:rPr>
              <w:t>q/jihatsu-houdei</w:t>
            </w:r>
          </w:p>
          <w:p w14:paraId="589DAD61" w14:textId="40790EB6" w:rsidR="00D27238" w:rsidRPr="007D477C" w:rsidRDefault="005C17CE" w:rsidP="005C17CE">
            <w:pPr>
              <w:pStyle w:val="a9"/>
              <w:numPr>
                <w:ilvl w:val="0"/>
                <w:numId w:val="21"/>
              </w:numPr>
              <w:adjustRightInd w:val="0"/>
              <w:snapToGrid w:val="0"/>
              <w:spacing w:beforeLines="100" w:before="360" w:line="300" w:lineRule="exact"/>
              <w:contextualSpacing w:val="0"/>
              <w:rPr>
                <w:rFonts w:ascii="Meiryo UI" w:eastAsia="Meiryo UI" w:hAnsi="Meiryo UI"/>
              </w:rPr>
            </w:pPr>
            <w:r>
              <w:rPr>
                <w:rFonts w:ascii="Tahoma" w:hAnsi="Tahoma" w:cs="Tahoma"/>
                <w:b/>
                <w:bCs/>
                <w:sz w:val="28"/>
                <w:szCs w:val="28"/>
                <w:shd w:val="clear" w:color="auto" w:fill="FFFFFF"/>
              </w:rPr>
              <w:fldChar w:fldCharType="end"/>
            </w:r>
            <w:r w:rsidR="00D27238" w:rsidRPr="007D477C">
              <w:rPr>
                <w:rFonts w:ascii="Meiryo UI" w:eastAsia="Meiryo UI" w:hAnsi="Meiryo UI" w:hint="eastAsia"/>
              </w:rPr>
              <w:t>本調査の</w:t>
            </w:r>
            <w:r w:rsidR="00D27238">
              <w:rPr>
                <w:rFonts w:ascii="Meiryo UI" w:eastAsia="Meiryo UI" w:hAnsi="Meiryo UI" w:hint="eastAsia"/>
              </w:rPr>
              <w:t>対象</w:t>
            </w:r>
            <w:r w:rsidR="00D27238" w:rsidRPr="007D477C">
              <w:rPr>
                <w:rFonts w:ascii="Meiryo UI" w:eastAsia="Meiryo UI" w:hAnsi="Meiryo UI" w:hint="eastAsia"/>
              </w:rPr>
              <w:t>は、</w:t>
            </w:r>
            <w:r w:rsidR="00D27238" w:rsidRPr="00D27238">
              <w:rPr>
                <w:rFonts w:ascii="Meiryo UI" w:eastAsia="Meiryo UI" w:hAnsi="Meiryo UI" w:hint="eastAsia"/>
                <w:b/>
                <w:bCs/>
                <w:u w:val="single"/>
              </w:rPr>
              <w:t>児童発達支援事業所、放課後等デイサービス</w:t>
            </w:r>
            <w:r w:rsidR="00A02C6B">
              <w:rPr>
                <w:rFonts w:ascii="Meiryo UI" w:eastAsia="Meiryo UI" w:hAnsi="Meiryo UI" w:hint="eastAsia"/>
                <w:b/>
                <w:bCs/>
                <w:u w:val="single"/>
              </w:rPr>
              <w:t>事業所</w:t>
            </w:r>
            <w:r w:rsidR="00D27238" w:rsidRPr="005C17CE">
              <w:rPr>
                <w:rFonts w:ascii="Meiryo UI" w:eastAsia="Meiryo UI" w:hAnsi="Meiryo UI" w:hint="eastAsia"/>
                <w:u w:val="single"/>
              </w:rPr>
              <w:t>（ただし、児童発達支援センター・中核機能強化事業所、保育所等訪問支援の指定を受けている事業所を除く）</w:t>
            </w:r>
            <w:r w:rsidR="00D27238" w:rsidRPr="007D477C">
              <w:rPr>
                <w:rFonts w:ascii="Meiryo UI" w:eastAsia="Meiryo UI" w:hAnsi="Meiryo UI" w:hint="eastAsia"/>
              </w:rPr>
              <w:t xml:space="preserve">　</w:t>
            </w:r>
            <w:r w:rsidR="00D27238">
              <w:rPr>
                <w:rFonts w:ascii="Meiryo UI" w:eastAsia="Meiryo UI" w:hAnsi="Meiryo UI" w:hint="eastAsia"/>
              </w:rPr>
              <w:t>です</w:t>
            </w:r>
            <w:r w:rsidR="00D27238" w:rsidRPr="007D477C">
              <w:rPr>
                <w:rFonts w:ascii="Meiryo UI" w:eastAsia="Meiryo UI" w:hAnsi="Meiryo UI" w:hint="eastAsia"/>
              </w:rPr>
              <w:t>。</w:t>
            </w:r>
          </w:p>
          <w:p w14:paraId="341154CE" w14:textId="77777777" w:rsidR="00D27238" w:rsidRPr="007D477C" w:rsidRDefault="00D27238" w:rsidP="00D27238">
            <w:pPr>
              <w:pStyle w:val="a9"/>
              <w:numPr>
                <w:ilvl w:val="0"/>
                <w:numId w:val="21"/>
              </w:numPr>
              <w:adjustRightInd w:val="0"/>
              <w:snapToGrid w:val="0"/>
              <w:spacing w:line="300" w:lineRule="exact"/>
              <w:contextualSpacing w:val="0"/>
              <w:rPr>
                <w:rFonts w:ascii="Meiryo UI" w:eastAsia="Meiryo UI" w:hAnsi="Meiryo UI"/>
              </w:rPr>
            </w:pPr>
            <w:r w:rsidRPr="007D477C">
              <w:rPr>
                <w:rFonts w:ascii="Meiryo UI" w:eastAsia="Meiryo UI" w:hAnsi="Meiryo UI" w:hint="eastAsia"/>
              </w:rPr>
              <w:t>調査の入力画面では、回答の一時保存ができません。本調査票サンプルをご確認の上、ご回答いただくことを推奨しております。</w:t>
            </w:r>
          </w:p>
          <w:p w14:paraId="17EF3243" w14:textId="77777777" w:rsidR="00D27238" w:rsidRPr="007D477C" w:rsidRDefault="00D27238" w:rsidP="00A56FB9">
            <w:pPr>
              <w:adjustRightInd w:val="0"/>
              <w:snapToGrid w:val="0"/>
              <w:spacing w:line="300" w:lineRule="exact"/>
              <w:rPr>
                <w:rFonts w:ascii="Meiryo UI" w:eastAsia="Meiryo UI" w:hAnsi="Meiryo UI"/>
              </w:rPr>
            </w:pPr>
          </w:p>
          <w:p w14:paraId="4E67FC7F" w14:textId="77777777" w:rsidR="00D27238" w:rsidRPr="007D477C" w:rsidRDefault="00D27238" w:rsidP="00A56FB9">
            <w:pPr>
              <w:adjustRightInd w:val="0"/>
              <w:snapToGrid w:val="0"/>
              <w:spacing w:line="300" w:lineRule="exact"/>
              <w:rPr>
                <w:rFonts w:ascii="Meiryo UI" w:eastAsia="Meiryo UI" w:hAnsi="Meiryo UI"/>
              </w:rPr>
            </w:pPr>
            <w:r w:rsidRPr="007D477C">
              <w:rPr>
                <w:rFonts w:ascii="Meiryo UI" w:eastAsia="Meiryo UI" w:hAnsi="Meiryo UI" w:hint="eastAsia"/>
              </w:rPr>
              <w:t>＜入力制限等について＞</w:t>
            </w:r>
          </w:p>
          <w:p w14:paraId="064E6AE8" w14:textId="77777777" w:rsidR="00D27238" w:rsidRPr="007D477C" w:rsidRDefault="00D27238" w:rsidP="00D27238">
            <w:pPr>
              <w:pStyle w:val="a9"/>
              <w:numPr>
                <w:ilvl w:val="0"/>
                <w:numId w:val="21"/>
              </w:numPr>
              <w:adjustRightInd w:val="0"/>
              <w:snapToGrid w:val="0"/>
              <w:spacing w:line="300" w:lineRule="exact"/>
              <w:contextualSpacing w:val="0"/>
              <w:rPr>
                <w:rFonts w:ascii="Meiryo UI" w:eastAsia="Meiryo UI" w:hAnsi="Meiryo UI"/>
              </w:rPr>
            </w:pPr>
            <w:r w:rsidRPr="007D477C">
              <w:rPr>
                <w:rFonts w:ascii="Meiryo UI" w:eastAsia="Meiryo UI" w:hAnsi="Meiryo UI"/>
                <w:b/>
                <w:bCs/>
                <w:u w:val="single"/>
              </w:rPr>
              <w:t>SAは</w:t>
            </w:r>
            <w:r w:rsidRPr="007D477C">
              <w:rPr>
                <w:rFonts w:ascii="Meiryo UI" w:eastAsia="Meiryo UI" w:hAnsi="Meiryo UI" w:hint="eastAsia"/>
                <w:b/>
                <w:bCs/>
                <w:u w:val="single"/>
              </w:rPr>
              <w:t>単数回答（１つだけ選択）、</w:t>
            </w:r>
            <w:r w:rsidRPr="007D477C">
              <w:rPr>
                <w:rFonts w:ascii="Meiryo UI" w:eastAsia="Meiryo UI" w:hAnsi="Meiryo UI"/>
                <w:b/>
                <w:bCs/>
                <w:u w:val="single"/>
              </w:rPr>
              <w:t>MAは</w:t>
            </w:r>
            <w:r w:rsidRPr="007D477C">
              <w:rPr>
                <w:rFonts w:ascii="Meiryo UI" w:eastAsia="Meiryo UI" w:hAnsi="Meiryo UI" w:hint="eastAsia"/>
                <w:b/>
                <w:bCs/>
                <w:u w:val="single"/>
              </w:rPr>
              <w:t>複数回答（あてはまるもの全てを選択）、</w:t>
            </w:r>
            <w:r w:rsidRPr="007D477C">
              <w:rPr>
                <w:rFonts w:ascii="Meiryo UI" w:eastAsia="Meiryo UI" w:hAnsi="Meiryo UI"/>
                <w:b/>
                <w:bCs/>
                <w:u w:val="single"/>
              </w:rPr>
              <w:t>FAは</w:t>
            </w:r>
            <w:r w:rsidRPr="007D477C">
              <w:rPr>
                <w:rFonts w:ascii="Meiryo UI" w:eastAsia="Meiryo UI" w:hAnsi="Meiryo UI" w:hint="eastAsia"/>
                <w:b/>
                <w:bCs/>
                <w:u w:val="single"/>
              </w:rPr>
              <w:t>自由回答、</w:t>
            </w:r>
            <w:r w:rsidRPr="007D477C">
              <w:rPr>
                <w:rFonts w:ascii="Meiryo UI" w:eastAsia="Meiryo UI" w:hAnsi="Meiryo UI"/>
                <w:b/>
                <w:bCs/>
                <w:u w:val="single"/>
              </w:rPr>
              <w:br/>
              <w:t>NAは</w:t>
            </w:r>
            <w:r w:rsidRPr="007D477C">
              <w:rPr>
                <w:rFonts w:ascii="Meiryo UI" w:eastAsia="Meiryo UI" w:hAnsi="Meiryo UI" w:hint="eastAsia"/>
                <w:b/>
                <w:bCs/>
                <w:u w:val="single"/>
              </w:rPr>
              <w:t>数値入力</w:t>
            </w:r>
            <w:r w:rsidRPr="007D477C">
              <w:rPr>
                <w:rFonts w:ascii="Meiryo UI" w:eastAsia="Meiryo UI" w:hAnsi="Meiryo UI"/>
              </w:rPr>
              <w:t>のことです。</w:t>
            </w:r>
          </w:p>
          <w:p w14:paraId="096806CC" w14:textId="77777777" w:rsidR="00D27238" w:rsidRPr="007D477C" w:rsidRDefault="00D27238" w:rsidP="00D27238">
            <w:pPr>
              <w:pStyle w:val="a9"/>
              <w:numPr>
                <w:ilvl w:val="0"/>
                <w:numId w:val="21"/>
              </w:numPr>
              <w:adjustRightInd w:val="0"/>
              <w:snapToGrid w:val="0"/>
              <w:spacing w:line="300" w:lineRule="exact"/>
              <w:contextualSpacing w:val="0"/>
              <w:rPr>
                <w:rFonts w:ascii="Meiryo UI" w:eastAsia="Meiryo UI" w:hAnsi="Meiryo UI"/>
              </w:rPr>
            </w:pPr>
            <w:r w:rsidRPr="007D477C">
              <w:rPr>
                <w:rFonts w:ascii="Meiryo UI" w:eastAsia="Meiryo UI" w:hAnsi="Meiryo UI" w:hint="eastAsia"/>
              </w:rPr>
              <w:t>「その他」等の選択肢の後にある（ ）は自由回答欄です。</w:t>
            </w:r>
          </w:p>
          <w:p w14:paraId="1175D92C" w14:textId="77777777" w:rsidR="00D27238" w:rsidRPr="007D477C" w:rsidRDefault="00D27238" w:rsidP="00D27238">
            <w:pPr>
              <w:pStyle w:val="a9"/>
              <w:numPr>
                <w:ilvl w:val="0"/>
                <w:numId w:val="21"/>
              </w:numPr>
              <w:adjustRightInd w:val="0"/>
              <w:snapToGrid w:val="0"/>
              <w:spacing w:line="300" w:lineRule="exact"/>
              <w:contextualSpacing w:val="0"/>
              <w:rPr>
                <w:rFonts w:ascii="Meiryo UI" w:eastAsia="Meiryo UI" w:hAnsi="Meiryo UI"/>
              </w:rPr>
            </w:pPr>
            <w:r w:rsidRPr="007D477C">
              <w:rPr>
                <w:rFonts w:ascii="Meiryo UI" w:eastAsia="Meiryo UI" w:hAnsi="Meiryo UI" w:hint="eastAsia"/>
              </w:rPr>
              <w:t>「</w:t>
            </w:r>
            <w:r w:rsidRPr="007D477C">
              <w:rPr>
                <w:rFonts w:ascii="Meiryo UI" w:eastAsia="Meiryo UI" w:hAnsi="Meiryo UI" w:hint="eastAsia"/>
                <w:shd w:val="pct15" w:color="auto" w:fill="FFFFFF"/>
              </w:rPr>
              <w:t>【同時選択不可】</w:t>
            </w:r>
            <w:r w:rsidRPr="007D477C">
              <w:rPr>
                <w:rFonts w:ascii="Meiryo UI" w:eastAsia="Meiryo UI" w:hAnsi="Meiryo UI" w:hint="eastAsia"/>
              </w:rPr>
              <w:t>」は、MA（複数回答）の設問で、他の選択肢と同時にお選びいただくことができない選択肢に記載しています。</w:t>
            </w:r>
          </w:p>
          <w:p w14:paraId="71192FBE" w14:textId="77777777" w:rsidR="00D27238" w:rsidRPr="007D477C" w:rsidRDefault="00D27238" w:rsidP="00D27238">
            <w:pPr>
              <w:pStyle w:val="a9"/>
              <w:numPr>
                <w:ilvl w:val="0"/>
                <w:numId w:val="21"/>
              </w:numPr>
              <w:adjustRightInd w:val="0"/>
              <w:snapToGrid w:val="0"/>
              <w:spacing w:line="300" w:lineRule="exact"/>
              <w:contextualSpacing w:val="0"/>
              <w:rPr>
                <w:rFonts w:ascii="Meiryo UI" w:eastAsia="Meiryo UI" w:hAnsi="Meiryo UI"/>
              </w:rPr>
            </w:pPr>
            <w:r w:rsidRPr="007D477C">
              <w:rPr>
                <w:rFonts w:ascii="Meiryo UI" w:eastAsia="Meiryo UI" w:hAnsi="Meiryo UI" w:hint="eastAsia"/>
              </w:rPr>
              <w:t>「</w:t>
            </w:r>
            <w:r w:rsidRPr="007D477C">
              <w:rPr>
                <w:rFonts w:ascii="Meiryo UI" w:eastAsia="Meiryo UI" w:hAnsi="Meiryo UI" w:hint="eastAsia"/>
                <w:shd w:val="pct15" w:color="auto" w:fill="FFFFFF"/>
              </w:rPr>
              <w:t>【問●で○を選択した場合】</w:t>
            </w:r>
            <w:r w:rsidRPr="007D477C">
              <w:rPr>
                <w:rFonts w:ascii="Meiryo UI" w:eastAsia="Meiryo UI" w:hAnsi="Meiryo UI" w:hint="eastAsia"/>
              </w:rPr>
              <w:t>」等の記載がある箇所については、Web上で回答内容に応じて、設問の表示設定・入力制御を行っております。Web上で設問が表示されない場合は、分岐の設問を正しく選択しているかご確認ください。</w:t>
            </w:r>
          </w:p>
        </w:tc>
      </w:tr>
    </w:tbl>
    <w:bookmarkEnd w:id="0"/>
    <w:p w14:paraId="56E48854" w14:textId="0489E0B0" w:rsidR="00F40578" w:rsidRPr="00D27238" w:rsidRDefault="007B1243">
      <w:pPr>
        <w:rPr>
          <w:rFonts w:ascii="Meiryo UI" w:eastAsia="Meiryo UI" w:hAnsi="Meiryo UI"/>
          <w:b/>
          <w:bCs/>
          <w:color w:val="000000" w:themeColor="text1"/>
          <w:sz w:val="28"/>
          <w:szCs w:val="32"/>
        </w:rPr>
      </w:pPr>
      <w:r w:rsidRPr="00D27238">
        <w:rPr>
          <w:rFonts w:ascii="Meiryo UI" w:eastAsia="Meiryo UI" w:hAnsi="Meiryo UI" w:hint="eastAsia"/>
          <w:b/>
          <w:bCs/>
          <w:color w:val="000000" w:themeColor="text1"/>
          <w:sz w:val="28"/>
          <w:szCs w:val="32"/>
        </w:rPr>
        <w:t>１．基本情報</w:t>
      </w:r>
      <w:r w:rsidR="00F40578">
        <w:rPr>
          <w:rFonts w:ascii="Meiryo UI" w:eastAsia="Meiryo UI" w:hAnsi="Meiryo UI" w:hint="eastAsia"/>
          <w:b/>
          <w:bCs/>
          <w:color w:val="000000" w:themeColor="text1"/>
          <w:sz w:val="28"/>
          <w:szCs w:val="32"/>
        </w:rPr>
        <w:t>（</w:t>
      </w:r>
      <w:r w:rsidR="00F40578" w:rsidRPr="00F40578">
        <w:rPr>
          <w:rFonts w:ascii="Meiryo UI" w:eastAsia="Meiryo UI" w:hAnsi="Meiryo UI" w:hint="eastAsia"/>
          <w:b/>
          <w:bCs/>
          <w:color w:val="000000" w:themeColor="text1"/>
          <w:sz w:val="28"/>
          <w:szCs w:val="32"/>
        </w:rPr>
        <w:t>令和</w:t>
      </w:r>
      <w:r w:rsidR="00F40578" w:rsidRPr="00F40578">
        <w:rPr>
          <w:rFonts w:ascii="Meiryo UI" w:eastAsia="Meiryo UI" w:hAnsi="Meiryo UI"/>
          <w:b/>
          <w:bCs/>
          <w:color w:val="000000" w:themeColor="text1"/>
          <w:sz w:val="28"/>
          <w:szCs w:val="32"/>
        </w:rPr>
        <w:t>7年9月30日時点</w:t>
      </w:r>
      <w:r w:rsidR="00F40578">
        <w:rPr>
          <w:rFonts w:ascii="Meiryo UI" w:eastAsia="Meiryo UI" w:hAnsi="Meiryo UI" w:hint="eastAsia"/>
          <w:b/>
          <w:bCs/>
          <w:color w:val="000000" w:themeColor="text1"/>
          <w:sz w:val="28"/>
          <w:szCs w:val="32"/>
        </w:rPr>
        <w:t>）</w:t>
      </w:r>
    </w:p>
    <w:tbl>
      <w:tblPr>
        <w:tblStyle w:val="ab"/>
        <w:tblW w:w="0" w:type="auto"/>
        <w:tblInd w:w="137" w:type="dxa"/>
        <w:tblLook w:val="04A0" w:firstRow="1" w:lastRow="0" w:firstColumn="1" w:lastColumn="0" w:noHBand="0" w:noVBand="1"/>
      </w:tblPr>
      <w:tblGrid>
        <w:gridCol w:w="3827"/>
        <w:gridCol w:w="709"/>
        <w:gridCol w:w="5063"/>
      </w:tblGrid>
      <w:tr w:rsidR="00C935F6" w:rsidRPr="00C935F6" w14:paraId="6E911E7F" w14:textId="77777777" w:rsidTr="003C1816">
        <w:trPr>
          <w:tblHeader/>
        </w:trPr>
        <w:tc>
          <w:tcPr>
            <w:tcW w:w="3827" w:type="dxa"/>
            <w:shd w:val="clear" w:color="auto" w:fill="E8E8E8" w:themeFill="background2"/>
          </w:tcPr>
          <w:p w14:paraId="0EFF3328" w14:textId="77777777" w:rsidR="007B1243" w:rsidRPr="00C935F6" w:rsidRDefault="007B1243" w:rsidP="00CD57CC">
            <w:pPr>
              <w:jc w:val="center"/>
              <w:rPr>
                <w:rFonts w:ascii="Meiryo UI" w:eastAsia="Meiryo UI" w:hAnsi="Meiryo UI"/>
                <w:b/>
                <w:bCs/>
                <w:color w:val="000000" w:themeColor="text1"/>
                <w:szCs w:val="21"/>
              </w:rPr>
            </w:pPr>
            <w:r w:rsidRPr="00C935F6">
              <w:rPr>
                <w:rFonts w:ascii="Meiryo UI" w:eastAsia="Meiryo UI" w:hAnsi="Meiryo UI" w:hint="eastAsia"/>
                <w:b/>
                <w:bCs/>
                <w:color w:val="000000" w:themeColor="text1"/>
                <w:szCs w:val="21"/>
              </w:rPr>
              <w:t>設問</w:t>
            </w:r>
          </w:p>
        </w:tc>
        <w:tc>
          <w:tcPr>
            <w:tcW w:w="709" w:type="dxa"/>
            <w:shd w:val="clear" w:color="auto" w:fill="E8E8E8" w:themeFill="background2"/>
          </w:tcPr>
          <w:p w14:paraId="6F5A2EBD" w14:textId="77777777" w:rsidR="007B1243" w:rsidRPr="00C935F6" w:rsidRDefault="007B1243" w:rsidP="00CD57CC">
            <w:pPr>
              <w:jc w:val="center"/>
              <w:rPr>
                <w:rFonts w:ascii="Meiryo UI" w:eastAsia="Meiryo UI" w:hAnsi="Meiryo UI"/>
                <w:b/>
                <w:bCs/>
                <w:color w:val="000000" w:themeColor="text1"/>
                <w:szCs w:val="21"/>
              </w:rPr>
            </w:pPr>
            <w:r w:rsidRPr="00C935F6">
              <w:rPr>
                <w:rFonts w:ascii="Meiryo UI" w:eastAsia="Meiryo UI" w:hAnsi="Meiryo UI" w:hint="eastAsia"/>
                <w:b/>
                <w:bCs/>
                <w:color w:val="000000" w:themeColor="text1"/>
                <w:szCs w:val="21"/>
              </w:rPr>
              <w:t>形式</w:t>
            </w:r>
          </w:p>
        </w:tc>
        <w:tc>
          <w:tcPr>
            <w:tcW w:w="5063" w:type="dxa"/>
            <w:shd w:val="clear" w:color="auto" w:fill="E8E8E8" w:themeFill="background2"/>
          </w:tcPr>
          <w:p w14:paraId="71C0051D" w14:textId="77777777" w:rsidR="007B1243" w:rsidRPr="00C935F6" w:rsidRDefault="007B1243" w:rsidP="00CD57CC">
            <w:pPr>
              <w:jc w:val="center"/>
              <w:rPr>
                <w:rFonts w:ascii="Meiryo UI" w:eastAsia="Meiryo UI" w:hAnsi="Meiryo UI"/>
                <w:b/>
                <w:bCs/>
                <w:color w:val="000000" w:themeColor="text1"/>
                <w:szCs w:val="21"/>
              </w:rPr>
            </w:pPr>
            <w:r w:rsidRPr="00C935F6">
              <w:rPr>
                <w:rFonts w:ascii="Meiryo UI" w:eastAsia="Meiryo UI" w:hAnsi="Meiryo UI" w:hint="eastAsia"/>
                <w:b/>
                <w:bCs/>
                <w:color w:val="000000" w:themeColor="text1"/>
                <w:szCs w:val="21"/>
              </w:rPr>
              <w:t>選択肢</w:t>
            </w:r>
          </w:p>
        </w:tc>
      </w:tr>
      <w:tr w:rsidR="00C935F6" w:rsidRPr="00C935F6" w14:paraId="4681A700" w14:textId="77777777" w:rsidTr="003C1816">
        <w:tc>
          <w:tcPr>
            <w:tcW w:w="3827" w:type="dxa"/>
          </w:tcPr>
          <w:p w14:paraId="103B16FC" w14:textId="2CBE82FA" w:rsidR="00891C97" w:rsidRPr="00C935F6" w:rsidRDefault="00891C97" w:rsidP="007B1243">
            <w:pPr>
              <w:pStyle w:val="a9"/>
              <w:numPr>
                <w:ilvl w:val="0"/>
                <w:numId w:val="2"/>
              </w:numPr>
              <w:contextualSpacing w:val="0"/>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貴</w:t>
            </w:r>
            <w:r w:rsidR="00BE31FC" w:rsidRPr="00C935F6">
              <w:rPr>
                <w:rFonts w:ascii="Meiryo UI" w:eastAsia="Meiryo UI" w:hAnsi="Meiryo UI" w:hint="eastAsia"/>
                <w:color w:val="000000" w:themeColor="text1"/>
                <w:szCs w:val="21"/>
              </w:rPr>
              <w:t>事業所が所在する自治体の種類</w:t>
            </w:r>
            <w:r w:rsidR="00715BBB">
              <w:rPr>
                <w:rFonts w:ascii="Meiryo UI" w:eastAsia="Meiryo UI" w:hAnsi="Meiryo UI"/>
                <w:color w:val="000000" w:themeColor="text1"/>
                <w:szCs w:val="21"/>
              </w:rPr>
              <w:br/>
            </w:r>
            <w:r w:rsidR="00715BBB" w:rsidRPr="00715BBB">
              <w:rPr>
                <w:rFonts w:ascii="Meiryo UI" w:eastAsia="Meiryo UI" w:hAnsi="Meiryo UI" w:hint="eastAsia"/>
                <w:color w:val="FF0000"/>
                <w:sz w:val="18"/>
                <w:szCs w:val="18"/>
              </w:rPr>
              <w:t>【必須回答】</w:t>
            </w:r>
          </w:p>
        </w:tc>
        <w:tc>
          <w:tcPr>
            <w:tcW w:w="709" w:type="dxa"/>
          </w:tcPr>
          <w:p w14:paraId="45ED868E" w14:textId="7217F064" w:rsidR="00891C97" w:rsidRPr="00C935F6" w:rsidRDefault="00BE31FC" w:rsidP="00CD57CC">
            <w:p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SA</w:t>
            </w:r>
          </w:p>
        </w:tc>
        <w:tc>
          <w:tcPr>
            <w:tcW w:w="5063" w:type="dxa"/>
          </w:tcPr>
          <w:p w14:paraId="272E78D3" w14:textId="724E050D" w:rsidR="00891C97" w:rsidRPr="00C935F6" w:rsidRDefault="00BE31FC" w:rsidP="00D70267">
            <w:pPr>
              <w:pStyle w:val="a9"/>
              <w:numPr>
                <w:ilvl w:val="0"/>
                <w:numId w:val="4"/>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指定都市（政令指定都市・政令市）</w:t>
            </w:r>
          </w:p>
          <w:p w14:paraId="36401B21" w14:textId="77777777" w:rsidR="00BE31FC" w:rsidRPr="00C935F6" w:rsidRDefault="00BE31FC" w:rsidP="00D70267">
            <w:pPr>
              <w:pStyle w:val="a9"/>
              <w:numPr>
                <w:ilvl w:val="0"/>
                <w:numId w:val="4"/>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中核市</w:t>
            </w:r>
          </w:p>
          <w:p w14:paraId="23CF02ED" w14:textId="77777777" w:rsidR="00BE31FC" w:rsidRPr="00C935F6" w:rsidRDefault="00BE31FC" w:rsidP="00D70267">
            <w:pPr>
              <w:pStyle w:val="a9"/>
              <w:numPr>
                <w:ilvl w:val="0"/>
                <w:numId w:val="4"/>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1.2.以外の市</w:t>
            </w:r>
          </w:p>
          <w:p w14:paraId="2B5BF7A2" w14:textId="5042FC7A" w:rsidR="00BE31FC" w:rsidRPr="00C935F6" w:rsidRDefault="00BE31FC" w:rsidP="00D70267">
            <w:pPr>
              <w:pStyle w:val="a9"/>
              <w:numPr>
                <w:ilvl w:val="0"/>
                <w:numId w:val="4"/>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特別区（23区）</w:t>
            </w:r>
          </w:p>
          <w:p w14:paraId="49627691" w14:textId="77777777" w:rsidR="00BE31FC" w:rsidRPr="00C935F6" w:rsidRDefault="00BE31FC" w:rsidP="00D70267">
            <w:pPr>
              <w:pStyle w:val="a9"/>
              <w:numPr>
                <w:ilvl w:val="0"/>
                <w:numId w:val="4"/>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町</w:t>
            </w:r>
          </w:p>
          <w:p w14:paraId="444FDA97" w14:textId="42A10676" w:rsidR="00BE31FC" w:rsidRPr="00C935F6" w:rsidRDefault="00BE31FC" w:rsidP="00D70267">
            <w:pPr>
              <w:pStyle w:val="a9"/>
              <w:numPr>
                <w:ilvl w:val="0"/>
                <w:numId w:val="4"/>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村</w:t>
            </w:r>
          </w:p>
        </w:tc>
      </w:tr>
      <w:tr w:rsidR="00C935F6" w:rsidRPr="00C935F6" w14:paraId="2A16F5BF" w14:textId="77777777" w:rsidTr="003C1816">
        <w:tc>
          <w:tcPr>
            <w:tcW w:w="3827" w:type="dxa"/>
          </w:tcPr>
          <w:p w14:paraId="504BDCCE" w14:textId="2ED22702" w:rsidR="007B1243" w:rsidRPr="00C935F6" w:rsidRDefault="00215083" w:rsidP="007B1243">
            <w:pPr>
              <w:pStyle w:val="a9"/>
              <w:numPr>
                <w:ilvl w:val="0"/>
                <w:numId w:val="2"/>
              </w:numPr>
              <w:contextualSpacing w:val="0"/>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運営主体</w:t>
            </w:r>
          </w:p>
        </w:tc>
        <w:tc>
          <w:tcPr>
            <w:tcW w:w="709" w:type="dxa"/>
          </w:tcPr>
          <w:p w14:paraId="0962AF9E" w14:textId="0D1DD693" w:rsidR="007B1243" w:rsidRPr="00C935F6" w:rsidRDefault="00055220" w:rsidP="00CD57CC">
            <w:p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SA</w:t>
            </w:r>
          </w:p>
        </w:tc>
        <w:tc>
          <w:tcPr>
            <w:tcW w:w="5063" w:type="dxa"/>
          </w:tcPr>
          <w:p w14:paraId="41459557" w14:textId="77777777" w:rsidR="005B4CFD" w:rsidRPr="00C935F6" w:rsidRDefault="005B4CFD" w:rsidP="005B4CFD">
            <w:pPr>
              <w:pStyle w:val="a9"/>
              <w:numPr>
                <w:ilvl w:val="0"/>
                <w:numId w:val="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自治体</w:t>
            </w:r>
          </w:p>
          <w:p w14:paraId="257F0C50" w14:textId="77777777" w:rsidR="005B4CFD" w:rsidRPr="00C935F6" w:rsidRDefault="005B4CFD" w:rsidP="005B4CFD">
            <w:pPr>
              <w:pStyle w:val="a9"/>
              <w:numPr>
                <w:ilvl w:val="0"/>
                <w:numId w:val="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社会福祉法人</w:t>
            </w:r>
          </w:p>
          <w:p w14:paraId="16082D82" w14:textId="77777777" w:rsidR="005B4CFD" w:rsidRPr="00C935F6" w:rsidRDefault="005B4CFD" w:rsidP="005B4CFD">
            <w:pPr>
              <w:pStyle w:val="a9"/>
              <w:numPr>
                <w:ilvl w:val="0"/>
                <w:numId w:val="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医療法人</w:t>
            </w:r>
          </w:p>
          <w:p w14:paraId="52C6A2E7" w14:textId="77777777" w:rsidR="005B4CFD" w:rsidRPr="00C935F6" w:rsidRDefault="005B4CFD" w:rsidP="005B4CFD">
            <w:pPr>
              <w:pStyle w:val="a9"/>
              <w:numPr>
                <w:ilvl w:val="0"/>
                <w:numId w:val="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特定非営利活動法人</w:t>
            </w:r>
          </w:p>
          <w:p w14:paraId="2964471E" w14:textId="77777777" w:rsidR="005B4CFD" w:rsidRDefault="005B4CFD" w:rsidP="005B4CFD">
            <w:pPr>
              <w:pStyle w:val="a9"/>
              <w:numPr>
                <w:ilvl w:val="0"/>
                <w:numId w:val="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一般社団法人・公益社団法人</w:t>
            </w:r>
          </w:p>
          <w:p w14:paraId="0122CAE3" w14:textId="1942333C" w:rsidR="00F40578" w:rsidRPr="00C935F6" w:rsidRDefault="00F40578" w:rsidP="005B4CFD">
            <w:pPr>
              <w:pStyle w:val="a9"/>
              <w:numPr>
                <w:ilvl w:val="0"/>
                <w:numId w:val="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一般財団法人・公益財団法人</w:t>
            </w:r>
          </w:p>
          <w:p w14:paraId="04A43BB9" w14:textId="77777777" w:rsidR="005B4CFD" w:rsidRPr="00C935F6" w:rsidRDefault="005B4CFD" w:rsidP="005B4CFD">
            <w:pPr>
              <w:pStyle w:val="a9"/>
              <w:numPr>
                <w:ilvl w:val="0"/>
                <w:numId w:val="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営利法人（株式会社、合同会社等）</w:t>
            </w:r>
          </w:p>
          <w:p w14:paraId="29F7FFA4" w14:textId="2B93E799" w:rsidR="00055220" w:rsidRPr="00C935F6" w:rsidRDefault="005B4CFD" w:rsidP="005B4CFD">
            <w:pPr>
              <w:pStyle w:val="a9"/>
              <w:numPr>
                <w:ilvl w:val="0"/>
                <w:numId w:val="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lastRenderedPageBreak/>
              <w:t>その他</w:t>
            </w:r>
          </w:p>
        </w:tc>
      </w:tr>
      <w:tr w:rsidR="00C935F6" w:rsidRPr="00C935F6" w14:paraId="4CDD706A" w14:textId="77777777" w:rsidTr="003C1816">
        <w:tc>
          <w:tcPr>
            <w:tcW w:w="3827" w:type="dxa"/>
          </w:tcPr>
          <w:p w14:paraId="53E80984" w14:textId="41EDE8A7" w:rsidR="00215083" w:rsidRPr="00A02C6B" w:rsidRDefault="00215083" w:rsidP="00166578">
            <w:pPr>
              <w:pStyle w:val="a9"/>
              <w:numPr>
                <w:ilvl w:val="0"/>
                <w:numId w:val="2"/>
              </w:numPr>
              <w:contextualSpacing w:val="0"/>
              <w:jc w:val="left"/>
              <w:rPr>
                <w:rFonts w:ascii="Meiryo UI" w:eastAsia="Meiryo UI" w:hAnsi="Meiryo UI"/>
                <w:color w:val="000000" w:themeColor="text1"/>
                <w:szCs w:val="21"/>
              </w:rPr>
            </w:pPr>
            <w:r w:rsidRPr="00A02C6B">
              <w:rPr>
                <w:rFonts w:ascii="Meiryo UI" w:eastAsia="Meiryo UI" w:hAnsi="Meiryo UI" w:hint="eastAsia"/>
                <w:color w:val="000000" w:themeColor="text1"/>
                <w:szCs w:val="21"/>
              </w:rPr>
              <w:lastRenderedPageBreak/>
              <w:t>事業所種別</w:t>
            </w:r>
          </w:p>
        </w:tc>
        <w:tc>
          <w:tcPr>
            <w:tcW w:w="709" w:type="dxa"/>
          </w:tcPr>
          <w:p w14:paraId="07C1DF27" w14:textId="4E97A5AB" w:rsidR="00215083" w:rsidRPr="00A02C6B" w:rsidRDefault="00166578" w:rsidP="00CD57CC">
            <w:pPr>
              <w:jc w:val="left"/>
              <w:rPr>
                <w:rFonts w:ascii="Meiryo UI" w:eastAsia="Meiryo UI" w:hAnsi="Meiryo UI"/>
                <w:color w:val="000000" w:themeColor="text1"/>
                <w:szCs w:val="21"/>
              </w:rPr>
            </w:pPr>
            <w:r w:rsidRPr="00A02C6B">
              <w:rPr>
                <w:rFonts w:ascii="Meiryo UI" w:eastAsia="Meiryo UI" w:hAnsi="Meiryo UI" w:hint="eastAsia"/>
                <w:color w:val="000000" w:themeColor="text1"/>
                <w:szCs w:val="21"/>
              </w:rPr>
              <w:t>SA</w:t>
            </w:r>
          </w:p>
        </w:tc>
        <w:tc>
          <w:tcPr>
            <w:tcW w:w="5063" w:type="dxa"/>
          </w:tcPr>
          <w:p w14:paraId="6E088E0C" w14:textId="2546EF38" w:rsidR="00215083" w:rsidRPr="00A02C6B" w:rsidRDefault="00E829FE" w:rsidP="00E829FE">
            <w:pPr>
              <w:pStyle w:val="a9"/>
              <w:numPr>
                <w:ilvl w:val="0"/>
                <w:numId w:val="14"/>
              </w:numPr>
              <w:jc w:val="left"/>
              <w:rPr>
                <w:rFonts w:ascii="Meiryo UI" w:eastAsia="Meiryo UI" w:hAnsi="Meiryo UI"/>
                <w:color w:val="000000" w:themeColor="text1"/>
                <w:szCs w:val="21"/>
              </w:rPr>
            </w:pPr>
            <w:r w:rsidRPr="00A02C6B">
              <w:rPr>
                <w:rFonts w:ascii="Meiryo UI" w:eastAsia="Meiryo UI" w:hAnsi="Meiryo UI" w:hint="eastAsia"/>
                <w:color w:val="000000" w:themeColor="text1"/>
                <w:szCs w:val="21"/>
              </w:rPr>
              <w:t>児童発達支援事業所</w:t>
            </w:r>
          </w:p>
          <w:p w14:paraId="236433E1" w14:textId="77777777" w:rsidR="00E829FE" w:rsidRPr="00A02C6B" w:rsidRDefault="00E829FE" w:rsidP="00E80D54">
            <w:pPr>
              <w:pStyle w:val="a9"/>
              <w:numPr>
                <w:ilvl w:val="0"/>
                <w:numId w:val="14"/>
              </w:numPr>
              <w:jc w:val="left"/>
              <w:rPr>
                <w:rFonts w:ascii="Meiryo UI" w:eastAsia="Meiryo UI" w:hAnsi="Meiryo UI"/>
                <w:color w:val="000000" w:themeColor="text1"/>
                <w:szCs w:val="21"/>
              </w:rPr>
            </w:pPr>
            <w:r w:rsidRPr="00A02C6B">
              <w:rPr>
                <w:rFonts w:ascii="Meiryo UI" w:eastAsia="Meiryo UI" w:hAnsi="Meiryo UI" w:hint="eastAsia"/>
                <w:color w:val="000000" w:themeColor="text1"/>
                <w:szCs w:val="21"/>
              </w:rPr>
              <w:t>放課後等デイサービス事業所</w:t>
            </w:r>
          </w:p>
          <w:p w14:paraId="339A989C" w14:textId="639C589B" w:rsidR="00166578" w:rsidRPr="00A02C6B" w:rsidRDefault="00166578" w:rsidP="00E80D54">
            <w:pPr>
              <w:pStyle w:val="a9"/>
              <w:numPr>
                <w:ilvl w:val="0"/>
                <w:numId w:val="14"/>
              </w:numPr>
              <w:jc w:val="left"/>
              <w:rPr>
                <w:rFonts w:ascii="Meiryo UI" w:eastAsia="Meiryo UI" w:hAnsi="Meiryo UI"/>
                <w:color w:val="000000" w:themeColor="text1"/>
                <w:szCs w:val="21"/>
              </w:rPr>
            </w:pPr>
            <w:r w:rsidRPr="00A02C6B">
              <w:rPr>
                <w:rFonts w:ascii="Meiryo UI" w:eastAsia="Meiryo UI" w:hAnsi="Meiryo UI" w:hint="eastAsia"/>
                <w:color w:val="000000" w:themeColor="text1"/>
                <w:szCs w:val="21"/>
              </w:rPr>
              <w:t>児童発達支援と放課後等デイサービスの両方を行う事業所</w:t>
            </w:r>
          </w:p>
        </w:tc>
      </w:tr>
      <w:tr w:rsidR="00C935F6" w:rsidRPr="00C935F6" w14:paraId="09683CD8" w14:textId="77777777" w:rsidTr="003C1816">
        <w:tc>
          <w:tcPr>
            <w:tcW w:w="3827" w:type="dxa"/>
          </w:tcPr>
          <w:p w14:paraId="17292E7F" w14:textId="77777777" w:rsidR="00C856BE" w:rsidRPr="00A02C6B" w:rsidRDefault="00C856BE" w:rsidP="007B1243">
            <w:pPr>
              <w:pStyle w:val="a9"/>
              <w:numPr>
                <w:ilvl w:val="0"/>
                <w:numId w:val="2"/>
              </w:numPr>
              <w:contextualSpacing w:val="0"/>
              <w:jc w:val="left"/>
              <w:rPr>
                <w:rFonts w:ascii="Meiryo UI" w:eastAsia="Meiryo UI" w:hAnsi="Meiryo UI"/>
                <w:color w:val="000000" w:themeColor="text1"/>
                <w:szCs w:val="21"/>
              </w:rPr>
            </w:pPr>
            <w:r w:rsidRPr="00A02C6B">
              <w:rPr>
                <w:rFonts w:ascii="Meiryo UI" w:eastAsia="Meiryo UI" w:hAnsi="Meiryo UI" w:hint="eastAsia"/>
                <w:color w:val="000000" w:themeColor="text1"/>
                <w:szCs w:val="21"/>
              </w:rPr>
              <w:t>多機能型事業所か否か</w:t>
            </w:r>
          </w:p>
          <w:p w14:paraId="4D413195" w14:textId="77777777" w:rsidR="00840D1F" w:rsidRPr="00A02C6B" w:rsidRDefault="00840D1F" w:rsidP="00962581">
            <w:pPr>
              <w:jc w:val="left"/>
              <w:rPr>
                <w:rFonts w:ascii="Meiryo UI" w:eastAsia="Meiryo UI" w:hAnsi="Meiryo UI"/>
                <w:color w:val="000000" w:themeColor="text1"/>
                <w:sz w:val="18"/>
                <w:szCs w:val="18"/>
              </w:rPr>
            </w:pPr>
          </w:p>
          <w:p w14:paraId="165B2EB6" w14:textId="75014857" w:rsidR="00962581" w:rsidRPr="00A02C6B" w:rsidRDefault="00962581" w:rsidP="00962581">
            <w:pPr>
              <w:jc w:val="left"/>
              <w:rPr>
                <w:rFonts w:ascii="Meiryo UI" w:eastAsia="Meiryo UI" w:hAnsi="Meiryo UI"/>
                <w:color w:val="000000" w:themeColor="text1"/>
                <w:szCs w:val="21"/>
              </w:rPr>
            </w:pPr>
            <w:r w:rsidRPr="00A02C6B">
              <w:rPr>
                <w:rFonts w:ascii="Meiryo UI" w:eastAsia="Meiryo UI" w:hAnsi="Meiryo UI" w:hint="eastAsia"/>
                <w:color w:val="000000" w:themeColor="text1"/>
                <w:sz w:val="18"/>
                <w:szCs w:val="18"/>
              </w:rPr>
              <w:t>※多機能型とは、障害福祉サービス（</w:t>
            </w:r>
            <w:r w:rsidRPr="00A02C6B">
              <w:rPr>
                <w:rFonts w:ascii="Meiryo UI" w:eastAsia="Meiryo UI" w:hAnsi="Meiryo UI"/>
                <w:color w:val="000000" w:themeColor="text1"/>
                <w:sz w:val="18"/>
                <w:szCs w:val="18"/>
              </w:rPr>
              <w:t>生活介護、自立訓練（機能訓練）、自立訓練（生活訓練）、就労移行支援、就労継続支援Ａ型及び就労継続支援Ｂ型</w:t>
            </w:r>
            <w:r w:rsidRPr="00A02C6B">
              <w:rPr>
                <w:rFonts w:ascii="Meiryo UI" w:eastAsia="Meiryo UI" w:hAnsi="Meiryo UI" w:hint="eastAsia"/>
                <w:color w:val="000000" w:themeColor="text1"/>
                <w:sz w:val="18"/>
                <w:szCs w:val="18"/>
              </w:rPr>
              <w:t>）並びに障害児支援サービス（</w:t>
            </w:r>
            <w:r w:rsidRPr="00A02C6B">
              <w:rPr>
                <w:rFonts w:ascii="Meiryo UI" w:eastAsia="Meiryo UI" w:hAnsi="Meiryo UI"/>
                <w:color w:val="000000" w:themeColor="text1"/>
                <w:sz w:val="18"/>
                <w:szCs w:val="18"/>
              </w:rPr>
              <w:t>児童発達支援</w:t>
            </w:r>
            <w:r w:rsidRPr="00A02C6B">
              <w:rPr>
                <w:rFonts w:ascii="Meiryo UI" w:eastAsia="Meiryo UI" w:hAnsi="Meiryo UI" w:hint="eastAsia"/>
                <w:color w:val="000000" w:themeColor="text1"/>
                <w:sz w:val="18"/>
                <w:szCs w:val="18"/>
              </w:rPr>
              <w:t>、</w:t>
            </w:r>
            <w:r w:rsidRPr="00A02C6B">
              <w:rPr>
                <w:rFonts w:ascii="Meiryo UI" w:eastAsia="Meiryo UI" w:hAnsi="Meiryo UI"/>
                <w:color w:val="000000" w:themeColor="text1"/>
                <w:sz w:val="18"/>
                <w:szCs w:val="18"/>
              </w:rPr>
              <w:t>放課後等デイサービス、居宅訪問型児童発達支援</w:t>
            </w:r>
            <w:r w:rsidRPr="00A02C6B">
              <w:rPr>
                <w:rFonts w:ascii="Meiryo UI" w:eastAsia="Meiryo UI" w:hAnsi="Meiryo UI" w:hint="eastAsia"/>
                <w:color w:val="000000" w:themeColor="text1"/>
                <w:sz w:val="18"/>
                <w:szCs w:val="18"/>
              </w:rPr>
              <w:t>、</w:t>
            </w:r>
            <w:r w:rsidRPr="00A02C6B">
              <w:rPr>
                <w:rFonts w:ascii="Meiryo UI" w:eastAsia="Meiryo UI" w:hAnsi="Meiryo UI"/>
                <w:color w:val="000000" w:themeColor="text1"/>
                <w:sz w:val="18"/>
                <w:szCs w:val="18"/>
              </w:rPr>
              <w:t>保育所等訪問支援</w:t>
            </w:r>
            <w:r w:rsidRPr="00A02C6B">
              <w:rPr>
                <w:rFonts w:ascii="Meiryo UI" w:eastAsia="Meiryo UI" w:hAnsi="Meiryo UI" w:hint="eastAsia"/>
                <w:color w:val="000000" w:themeColor="text1"/>
                <w:sz w:val="18"/>
                <w:szCs w:val="18"/>
              </w:rPr>
              <w:t>）のうち</w:t>
            </w:r>
            <w:r w:rsidRPr="00A02C6B">
              <w:rPr>
                <w:rFonts w:ascii="Meiryo UI" w:eastAsia="Meiryo UI" w:hAnsi="Meiryo UI"/>
                <w:color w:val="000000" w:themeColor="text1"/>
                <w:sz w:val="18"/>
                <w:szCs w:val="18"/>
              </w:rPr>
              <w:t>2つ以上の異なる</w:t>
            </w:r>
            <w:r w:rsidRPr="00A02C6B">
              <w:rPr>
                <w:rFonts w:ascii="Meiryo UI" w:eastAsia="Meiryo UI" w:hAnsi="Meiryo UI" w:hint="eastAsia"/>
                <w:color w:val="000000" w:themeColor="text1"/>
                <w:sz w:val="18"/>
                <w:szCs w:val="18"/>
              </w:rPr>
              <w:t>事業を一体的に行うこと。</w:t>
            </w:r>
          </w:p>
        </w:tc>
        <w:tc>
          <w:tcPr>
            <w:tcW w:w="709" w:type="dxa"/>
          </w:tcPr>
          <w:p w14:paraId="431BA900" w14:textId="3A6FF48D" w:rsidR="00C856BE" w:rsidRPr="00A02C6B" w:rsidRDefault="00C856BE" w:rsidP="00CD57CC">
            <w:pPr>
              <w:jc w:val="left"/>
              <w:rPr>
                <w:rFonts w:ascii="Meiryo UI" w:eastAsia="Meiryo UI" w:hAnsi="Meiryo UI"/>
                <w:color w:val="000000" w:themeColor="text1"/>
                <w:szCs w:val="21"/>
              </w:rPr>
            </w:pPr>
            <w:r w:rsidRPr="00A02C6B">
              <w:rPr>
                <w:rFonts w:ascii="Meiryo UI" w:eastAsia="Meiryo UI" w:hAnsi="Meiryo UI" w:hint="eastAsia"/>
                <w:color w:val="000000" w:themeColor="text1"/>
                <w:szCs w:val="21"/>
              </w:rPr>
              <w:t>SA</w:t>
            </w:r>
          </w:p>
        </w:tc>
        <w:tc>
          <w:tcPr>
            <w:tcW w:w="5063" w:type="dxa"/>
          </w:tcPr>
          <w:p w14:paraId="62BDB9AF" w14:textId="77777777" w:rsidR="00C856BE" w:rsidRPr="00A02C6B" w:rsidRDefault="00C856BE" w:rsidP="00C856BE">
            <w:pPr>
              <w:pStyle w:val="a9"/>
              <w:numPr>
                <w:ilvl w:val="0"/>
                <w:numId w:val="3"/>
              </w:numPr>
              <w:rPr>
                <w:rFonts w:ascii="Meiryo UI" w:eastAsia="Meiryo UI" w:hAnsi="Meiryo UI"/>
                <w:color w:val="000000" w:themeColor="text1"/>
                <w:szCs w:val="21"/>
              </w:rPr>
            </w:pPr>
            <w:r w:rsidRPr="00A02C6B">
              <w:rPr>
                <w:rFonts w:ascii="Meiryo UI" w:eastAsia="Meiryo UI" w:hAnsi="Meiryo UI" w:hint="eastAsia"/>
                <w:color w:val="000000" w:themeColor="text1"/>
                <w:szCs w:val="21"/>
              </w:rPr>
              <w:t>多機能型事業所である</w:t>
            </w:r>
          </w:p>
          <w:p w14:paraId="172F3746" w14:textId="57E467DC" w:rsidR="00C856BE" w:rsidRPr="00A02C6B" w:rsidRDefault="00C856BE" w:rsidP="00C856BE">
            <w:pPr>
              <w:pStyle w:val="a9"/>
              <w:numPr>
                <w:ilvl w:val="0"/>
                <w:numId w:val="3"/>
              </w:numPr>
              <w:rPr>
                <w:rFonts w:ascii="Meiryo UI" w:eastAsia="Meiryo UI" w:hAnsi="Meiryo UI"/>
                <w:color w:val="000000" w:themeColor="text1"/>
                <w:szCs w:val="21"/>
              </w:rPr>
            </w:pPr>
            <w:r w:rsidRPr="00A02C6B">
              <w:rPr>
                <w:rFonts w:ascii="Meiryo UI" w:eastAsia="Meiryo UI" w:hAnsi="Meiryo UI" w:hint="eastAsia"/>
                <w:color w:val="000000" w:themeColor="text1"/>
                <w:szCs w:val="21"/>
              </w:rPr>
              <w:t>多機能型事業所ではない</w:t>
            </w:r>
          </w:p>
        </w:tc>
      </w:tr>
      <w:tr w:rsidR="007B1243" w:rsidRPr="00C935F6" w14:paraId="57F843B1" w14:textId="77777777" w:rsidTr="003C1816">
        <w:tc>
          <w:tcPr>
            <w:tcW w:w="3827" w:type="dxa"/>
          </w:tcPr>
          <w:p w14:paraId="47EFBE5E" w14:textId="7BA0B113" w:rsidR="00B96785" w:rsidRPr="00C935F6" w:rsidRDefault="00B96785" w:rsidP="00B96785">
            <w:pPr>
              <w:jc w:val="left"/>
              <w:rPr>
                <w:rFonts w:ascii="Meiryo UI" w:eastAsia="Meiryo UI" w:hAnsi="Meiryo UI"/>
                <w:color w:val="000000" w:themeColor="text1"/>
                <w:szCs w:val="21"/>
                <w:shd w:val="pct15" w:color="auto" w:fill="FFFFFF"/>
              </w:rPr>
            </w:pPr>
            <w:r w:rsidRPr="00C935F6">
              <w:rPr>
                <w:rFonts w:ascii="Meiryo UI" w:eastAsia="Meiryo UI" w:hAnsi="Meiryo UI" w:hint="eastAsia"/>
                <w:color w:val="000000" w:themeColor="text1"/>
                <w:szCs w:val="21"/>
                <w:shd w:val="pct15" w:color="auto" w:fill="FFFFFF"/>
              </w:rPr>
              <w:t>【問</w:t>
            </w:r>
            <w:r w:rsidR="001F5ACF">
              <w:rPr>
                <w:rFonts w:ascii="Meiryo UI" w:eastAsia="Meiryo UI" w:hAnsi="Meiryo UI" w:hint="eastAsia"/>
                <w:color w:val="000000" w:themeColor="text1"/>
                <w:szCs w:val="21"/>
                <w:shd w:val="pct15" w:color="auto" w:fill="FFFFFF"/>
              </w:rPr>
              <w:t>４</w:t>
            </w:r>
            <w:r w:rsidRPr="00C935F6">
              <w:rPr>
                <w:rFonts w:ascii="Meiryo UI" w:eastAsia="Meiryo UI" w:hAnsi="Meiryo UI" w:hint="eastAsia"/>
                <w:color w:val="000000" w:themeColor="text1"/>
                <w:szCs w:val="21"/>
                <w:shd w:val="pct15" w:color="auto" w:fill="FFFFFF"/>
              </w:rPr>
              <w:t>で１．を選択した場合】</w:t>
            </w:r>
          </w:p>
          <w:p w14:paraId="4DDE5895" w14:textId="715E40FB" w:rsidR="007B1243" w:rsidRPr="00C935F6" w:rsidRDefault="00C856BE" w:rsidP="007B1243">
            <w:pPr>
              <w:pStyle w:val="a9"/>
              <w:numPr>
                <w:ilvl w:val="0"/>
                <w:numId w:val="2"/>
              </w:numPr>
              <w:contextualSpacing w:val="0"/>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多機能型事業所として一体的に</w:t>
            </w:r>
            <w:r w:rsidR="00055220" w:rsidRPr="00C935F6">
              <w:rPr>
                <w:rFonts w:ascii="Meiryo UI" w:eastAsia="Meiryo UI" w:hAnsi="Meiryo UI" w:hint="eastAsia"/>
                <w:color w:val="000000" w:themeColor="text1"/>
                <w:szCs w:val="21"/>
              </w:rPr>
              <w:t>実施</w:t>
            </w:r>
            <w:r w:rsidRPr="00C935F6">
              <w:rPr>
                <w:rFonts w:ascii="Meiryo UI" w:eastAsia="Meiryo UI" w:hAnsi="Meiryo UI" w:hint="eastAsia"/>
                <w:color w:val="000000" w:themeColor="text1"/>
                <w:szCs w:val="21"/>
              </w:rPr>
              <w:t>する</w:t>
            </w:r>
            <w:r w:rsidR="00055220" w:rsidRPr="00C935F6">
              <w:rPr>
                <w:rFonts w:ascii="Meiryo UI" w:eastAsia="Meiryo UI" w:hAnsi="Meiryo UI" w:hint="eastAsia"/>
                <w:color w:val="000000" w:themeColor="text1"/>
                <w:szCs w:val="21"/>
              </w:rPr>
              <w:t>サービス</w:t>
            </w:r>
          </w:p>
        </w:tc>
        <w:tc>
          <w:tcPr>
            <w:tcW w:w="709" w:type="dxa"/>
          </w:tcPr>
          <w:p w14:paraId="65F92ECF" w14:textId="05369B30" w:rsidR="007B1243" w:rsidRPr="00C935F6" w:rsidRDefault="00055220" w:rsidP="00CD57CC">
            <w:p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MA</w:t>
            </w:r>
          </w:p>
        </w:tc>
        <w:tc>
          <w:tcPr>
            <w:tcW w:w="5063" w:type="dxa"/>
          </w:tcPr>
          <w:p w14:paraId="316FED0E" w14:textId="77777777" w:rsidR="00C856BE" w:rsidRPr="00C935F6" w:rsidRDefault="003C1816" w:rsidP="00C856BE">
            <w:pPr>
              <w:pStyle w:val="a9"/>
              <w:numPr>
                <w:ilvl w:val="0"/>
                <w:numId w:val="15"/>
              </w:numPr>
              <w:rPr>
                <w:rFonts w:ascii="Meiryo UI" w:eastAsia="Meiryo UI" w:hAnsi="Meiryo UI"/>
                <w:color w:val="000000" w:themeColor="text1"/>
                <w:szCs w:val="21"/>
              </w:rPr>
            </w:pPr>
            <w:r w:rsidRPr="00C935F6">
              <w:rPr>
                <w:rFonts w:ascii="Meiryo UI" w:eastAsia="Meiryo UI" w:hAnsi="Meiryo UI" w:hint="eastAsia"/>
                <w:color w:val="000000" w:themeColor="text1"/>
                <w:szCs w:val="21"/>
              </w:rPr>
              <w:t>児童発達支援</w:t>
            </w:r>
          </w:p>
          <w:p w14:paraId="438E6200" w14:textId="106699FC" w:rsidR="00F62BF5" w:rsidRPr="00C935F6" w:rsidRDefault="00F62BF5" w:rsidP="00C856BE">
            <w:pPr>
              <w:pStyle w:val="a9"/>
              <w:numPr>
                <w:ilvl w:val="0"/>
                <w:numId w:val="15"/>
              </w:numPr>
              <w:rPr>
                <w:rFonts w:ascii="Meiryo UI" w:eastAsia="Meiryo UI" w:hAnsi="Meiryo UI"/>
                <w:color w:val="000000" w:themeColor="text1"/>
                <w:szCs w:val="21"/>
              </w:rPr>
            </w:pPr>
            <w:r w:rsidRPr="00C935F6">
              <w:rPr>
                <w:rFonts w:ascii="Meiryo UI" w:eastAsia="Meiryo UI" w:hAnsi="Meiryo UI" w:hint="eastAsia"/>
                <w:color w:val="000000" w:themeColor="text1"/>
                <w:szCs w:val="21"/>
              </w:rPr>
              <w:t>放課後等デイサービス</w:t>
            </w:r>
          </w:p>
          <w:p w14:paraId="63A67B64" w14:textId="3C1FA47D" w:rsidR="00C856BE" w:rsidRPr="00C935F6" w:rsidRDefault="00C856BE" w:rsidP="00C856BE">
            <w:pPr>
              <w:pStyle w:val="a9"/>
              <w:numPr>
                <w:ilvl w:val="0"/>
                <w:numId w:val="15"/>
              </w:numPr>
              <w:rPr>
                <w:rFonts w:ascii="Meiryo UI" w:eastAsia="Meiryo UI" w:hAnsi="Meiryo UI"/>
                <w:color w:val="000000" w:themeColor="text1"/>
                <w:szCs w:val="21"/>
              </w:rPr>
            </w:pPr>
            <w:r w:rsidRPr="00C935F6">
              <w:rPr>
                <w:rFonts w:ascii="Meiryo UI" w:eastAsia="Meiryo UI" w:hAnsi="Meiryo UI" w:hint="eastAsia"/>
                <w:color w:val="000000" w:themeColor="text1"/>
                <w:szCs w:val="21"/>
              </w:rPr>
              <w:t>保育所等訪問支援</w:t>
            </w:r>
          </w:p>
          <w:p w14:paraId="042382E0" w14:textId="30BB7134" w:rsidR="00F95C1B" w:rsidRPr="00C935F6" w:rsidRDefault="00F95C1B" w:rsidP="00C856BE">
            <w:pPr>
              <w:pStyle w:val="a9"/>
              <w:numPr>
                <w:ilvl w:val="0"/>
                <w:numId w:val="15"/>
              </w:numPr>
              <w:rPr>
                <w:rFonts w:ascii="Meiryo UI" w:eastAsia="Meiryo UI" w:hAnsi="Meiryo UI"/>
                <w:color w:val="000000" w:themeColor="text1"/>
                <w:szCs w:val="21"/>
                <w:lang w:eastAsia="zh-TW"/>
              </w:rPr>
            </w:pPr>
            <w:r w:rsidRPr="00C935F6">
              <w:rPr>
                <w:rFonts w:ascii="Meiryo UI" w:eastAsia="Meiryo UI" w:hAnsi="Meiryo UI" w:hint="eastAsia"/>
                <w:color w:val="000000" w:themeColor="text1"/>
                <w:szCs w:val="21"/>
                <w:lang w:eastAsia="zh-TW"/>
              </w:rPr>
              <w:t>居宅訪問型児童発達支援</w:t>
            </w:r>
          </w:p>
          <w:p w14:paraId="23859D82" w14:textId="08B0623D" w:rsidR="00B96785" w:rsidRPr="00C935F6" w:rsidRDefault="00C856BE" w:rsidP="00B96785">
            <w:pPr>
              <w:pStyle w:val="a9"/>
              <w:numPr>
                <w:ilvl w:val="0"/>
                <w:numId w:val="15"/>
              </w:numPr>
              <w:rPr>
                <w:rFonts w:ascii="Meiryo UI" w:eastAsia="Meiryo UI" w:hAnsi="Meiryo UI"/>
                <w:color w:val="000000" w:themeColor="text1"/>
                <w:szCs w:val="21"/>
              </w:rPr>
            </w:pPr>
            <w:r w:rsidRPr="00C935F6">
              <w:rPr>
                <w:rFonts w:ascii="Meiryo UI" w:eastAsia="Meiryo UI" w:hAnsi="Meiryo UI" w:hint="eastAsia"/>
                <w:color w:val="000000" w:themeColor="text1"/>
                <w:szCs w:val="21"/>
              </w:rPr>
              <w:t>障害福祉サービス</w:t>
            </w:r>
            <w:r w:rsidR="00B96785" w:rsidRPr="00C935F6">
              <w:rPr>
                <w:rFonts w:ascii="Meiryo UI" w:eastAsia="Meiryo UI" w:hAnsi="Meiryo UI" w:hint="eastAsia"/>
                <w:color w:val="000000" w:themeColor="text1"/>
                <w:szCs w:val="21"/>
              </w:rPr>
              <w:t>の事業</w:t>
            </w:r>
          </w:p>
        </w:tc>
      </w:tr>
    </w:tbl>
    <w:p w14:paraId="784B136C" w14:textId="77777777" w:rsidR="00627B0D" w:rsidRPr="00C935F6" w:rsidRDefault="00627B0D">
      <w:pPr>
        <w:rPr>
          <w:rFonts w:ascii="Meiryo UI" w:eastAsia="Meiryo UI" w:hAnsi="Meiryo UI"/>
          <w:color w:val="000000" w:themeColor="text1"/>
        </w:rPr>
      </w:pPr>
    </w:p>
    <w:p w14:paraId="296B38F2" w14:textId="77777777" w:rsidR="00F40578" w:rsidRDefault="00C22594" w:rsidP="00F40578">
      <w:pPr>
        <w:spacing w:line="400" w:lineRule="exact"/>
        <w:rPr>
          <w:rFonts w:ascii="Meiryo UI" w:eastAsia="Meiryo UI" w:hAnsi="Meiryo UI"/>
          <w:b/>
          <w:bCs/>
          <w:color w:val="000000" w:themeColor="text1"/>
          <w:sz w:val="28"/>
          <w:szCs w:val="32"/>
        </w:rPr>
      </w:pPr>
      <w:r w:rsidRPr="00D27238">
        <w:rPr>
          <w:rFonts w:ascii="Meiryo UI" w:eastAsia="Meiryo UI" w:hAnsi="Meiryo UI" w:hint="eastAsia"/>
          <w:b/>
          <w:bCs/>
          <w:color w:val="000000" w:themeColor="text1"/>
          <w:sz w:val="28"/>
          <w:szCs w:val="32"/>
        </w:rPr>
        <w:t>２</w:t>
      </w:r>
      <w:r w:rsidR="00D27238" w:rsidRPr="00D27238">
        <w:rPr>
          <w:rFonts w:ascii="Meiryo UI" w:eastAsia="Meiryo UI" w:hAnsi="Meiryo UI" w:hint="eastAsia"/>
          <w:b/>
          <w:bCs/>
          <w:color w:val="000000" w:themeColor="text1"/>
          <w:sz w:val="28"/>
          <w:szCs w:val="32"/>
        </w:rPr>
        <w:t>．</w:t>
      </w:r>
      <w:r w:rsidRPr="00D27238">
        <w:rPr>
          <w:rFonts w:ascii="Meiryo UI" w:eastAsia="Meiryo UI" w:hAnsi="Meiryo UI" w:hint="eastAsia"/>
          <w:b/>
          <w:bCs/>
          <w:color w:val="000000" w:themeColor="text1"/>
          <w:sz w:val="28"/>
          <w:szCs w:val="32"/>
        </w:rPr>
        <w:t>地域の児童発達支援センター、中核機能強化事業所との連携について</w:t>
      </w:r>
    </w:p>
    <w:p w14:paraId="23B64004" w14:textId="117466C5" w:rsidR="00C22594" w:rsidRPr="00D27238" w:rsidRDefault="00F40578" w:rsidP="00F40578">
      <w:pPr>
        <w:spacing w:line="400" w:lineRule="exact"/>
        <w:ind w:firstLineChars="100" w:firstLine="280"/>
        <w:rPr>
          <w:rFonts w:ascii="Meiryo UI" w:eastAsia="Meiryo UI" w:hAnsi="Meiryo UI"/>
          <w:color w:val="000000" w:themeColor="text1"/>
          <w:sz w:val="28"/>
          <w:szCs w:val="32"/>
        </w:rPr>
      </w:pPr>
      <w:r>
        <w:rPr>
          <w:rFonts w:ascii="Meiryo UI" w:eastAsia="Meiryo UI" w:hAnsi="Meiryo UI" w:hint="eastAsia"/>
          <w:b/>
          <w:bCs/>
          <w:color w:val="000000" w:themeColor="text1"/>
          <w:sz w:val="28"/>
          <w:szCs w:val="32"/>
        </w:rPr>
        <w:t>（</w:t>
      </w:r>
      <w:r w:rsidRPr="00F40578">
        <w:rPr>
          <w:rFonts w:ascii="Meiryo UI" w:eastAsia="Meiryo UI" w:hAnsi="Meiryo UI" w:hint="eastAsia"/>
          <w:b/>
          <w:bCs/>
          <w:color w:val="000000" w:themeColor="text1"/>
          <w:sz w:val="28"/>
          <w:szCs w:val="32"/>
        </w:rPr>
        <w:t>令和</w:t>
      </w:r>
      <w:r w:rsidRPr="00F40578">
        <w:rPr>
          <w:rFonts w:ascii="Meiryo UI" w:eastAsia="Meiryo UI" w:hAnsi="Meiryo UI"/>
          <w:b/>
          <w:bCs/>
          <w:color w:val="000000" w:themeColor="text1"/>
          <w:sz w:val="28"/>
          <w:szCs w:val="32"/>
        </w:rPr>
        <w:t>7年9月30日時点</w:t>
      </w:r>
      <w:r>
        <w:rPr>
          <w:rFonts w:ascii="Meiryo UI" w:eastAsia="Meiryo UI" w:hAnsi="Meiryo UI" w:hint="eastAsia"/>
          <w:b/>
          <w:bCs/>
          <w:color w:val="000000" w:themeColor="text1"/>
          <w:sz w:val="28"/>
          <w:szCs w:val="32"/>
        </w:rPr>
        <w:t>）</w:t>
      </w:r>
    </w:p>
    <w:p w14:paraId="61844E0C" w14:textId="70E8201C" w:rsidR="00C22594" w:rsidRPr="00C935F6" w:rsidRDefault="009669D5" w:rsidP="00C22594">
      <w:pPr>
        <w:ind w:firstLineChars="100" w:firstLine="210"/>
        <w:rPr>
          <w:rFonts w:ascii="Meiryo UI" w:eastAsia="Meiryo UI" w:hAnsi="Meiryo UI"/>
          <w:color w:val="000000" w:themeColor="text1"/>
        </w:rPr>
      </w:pPr>
      <w:r w:rsidRPr="00C935F6">
        <w:rPr>
          <w:rFonts w:ascii="Meiryo UI" w:eastAsia="Meiryo UI" w:hAnsi="Meiryo UI" w:hint="eastAsia"/>
          <w:color w:val="000000" w:themeColor="text1"/>
        </w:rPr>
        <w:t>各</w:t>
      </w:r>
      <w:r w:rsidR="00C22594" w:rsidRPr="00C935F6">
        <w:rPr>
          <w:rFonts w:ascii="Meiryo UI" w:eastAsia="Meiryo UI" w:hAnsi="Meiryo UI" w:hint="eastAsia"/>
          <w:color w:val="000000" w:themeColor="text1"/>
        </w:rPr>
        <w:t>自治体では、</w:t>
      </w:r>
      <w:r w:rsidR="00730F67" w:rsidRPr="00C935F6">
        <w:rPr>
          <w:rFonts w:ascii="Meiryo UI" w:eastAsia="Meiryo UI" w:hAnsi="Meiryo UI" w:hint="eastAsia"/>
          <w:color w:val="000000" w:themeColor="text1"/>
        </w:rPr>
        <w:t>改正児童福祉法</w:t>
      </w:r>
      <w:r w:rsidR="00FF6608" w:rsidRPr="00C935F6">
        <w:rPr>
          <w:rFonts w:ascii="Meiryo UI" w:eastAsia="Meiryo UI" w:hAnsi="Meiryo UI" w:hint="eastAsia"/>
          <w:color w:val="000000" w:themeColor="text1"/>
        </w:rPr>
        <w:t>において</w:t>
      </w:r>
      <w:r w:rsidR="00545B4E" w:rsidRPr="00C935F6">
        <w:rPr>
          <w:rFonts w:ascii="Meiryo UI" w:eastAsia="Meiryo UI" w:hAnsi="Meiryo UI" w:hint="eastAsia"/>
          <w:color w:val="000000" w:themeColor="text1"/>
        </w:rPr>
        <w:t>、</w:t>
      </w:r>
      <w:r w:rsidR="00994604" w:rsidRPr="00C935F6">
        <w:rPr>
          <w:rFonts w:ascii="Meiryo UI" w:eastAsia="Meiryo UI" w:hAnsi="Meiryo UI" w:hint="eastAsia"/>
          <w:color w:val="000000" w:themeColor="text1"/>
        </w:rPr>
        <w:t>地域における障害児支援の中核としての役割を求められることとなった</w:t>
      </w:r>
      <w:r w:rsidR="007B73DA" w:rsidRPr="00C935F6">
        <w:rPr>
          <w:rFonts w:ascii="Meiryo UI" w:eastAsia="Meiryo UI" w:hAnsi="Meiryo UI" w:hint="eastAsia"/>
          <w:color w:val="000000" w:themeColor="text1"/>
        </w:rPr>
        <w:t>児童発達支援センター等を</w:t>
      </w:r>
      <w:r w:rsidR="0061160E" w:rsidRPr="00C935F6">
        <w:rPr>
          <w:rFonts w:ascii="Meiryo UI" w:eastAsia="Meiryo UI" w:hAnsi="Meiryo UI" w:hint="eastAsia"/>
          <w:color w:val="000000" w:themeColor="text1"/>
        </w:rPr>
        <w:t>中心に</w:t>
      </w:r>
      <w:r w:rsidR="00E1258C" w:rsidRPr="00C935F6">
        <w:rPr>
          <w:rFonts w:ascii="Meiryo UI" w:eastAsia="Meiryo UI" w:hAnsi="Meiryo UI" w:hint="eastAsia"/>
          <w:color w:val="000000" w:themeColor="text1"/>
        </w:rPr>
        <w:t>、</w:t>
      </w:r>
      <w:r w:rsidRPr="00C935F6">
        <w:rPr>
          <w:rFonts w:ascii="Meiryo UI" w:eastAsia="Meiryo UI" w:hAnsi="Meiryo UI" w:hint="eastAsia"/>
          <w:color w:val="000000" w:themeColor="text1"/>
          <w:szCs w:val="21"/>
        </w:rPr>
        <w:t>地域</w:t>
      </w:r>
      <w:r w:rsidR="00DF7B87" w:rsidRPr="00C935F6">
        <w:rPr>
          <w:rFonts w:ascii="Meiryo UI" w:eastAsia="Meiryo UI" w:hAnsi="Meiryo UI" w:hint="eastAsia"/>
          <w:color w:val="000000" w:themeColor="text1"/>
          <w:szCs w:val="21"/>
        </w:rPr>
        <w:t>全体で支援を要するこども・家族を支え、地域</w:t>
      </w:r>
      <w:r w:rsidR="00C856BE" w:rsidRPr="00C935F6">
        <w:rPr>
          <w:rFonts w:ascii="Meiryo UI" w:eastAsia="Meiryo UI" w:hAnsi="Meiryo UI" w:hint="eastAsia"/>
          <w:color w:val="000000" w:themeColor="text1"/>
          <w:szCs w:val="21"/>
        </w:rPr>
        <w:t>で</w:t>
      </w:r>
      <w:r w:rsidR="00DF7B87" w:rsidRPr="00C935F6">
        <w:rPr>
          <w:rFonts w:ascii="Meiryo UI" w:eastAsia="Meiryo UI" w:hAnsi="Meiryo UI" w:hint="eastAsia"/>
          <w:color w:val="000000" w:themeColor="text1"/>
          <w:szCs w:val="21"/>
        </w:rPr>
        <w:t>こどもを育てるために必要な</w:t>
      </w:r>
      <w:r w:rsidR="00E1258C" w:rsidRPr="00C935F6">
        <w:rPr>
          <w:rFonts w:ascii="Meiryo UI" w:eastAsia="Meiryo UI" w:hAnsi="Meiryo UI" w:hint="eastAsia"/>
          <w:color w:val="000000" w:themeColor="text1"/>
          <w:szCs w:val="21"/>
        </w:rPr>
        <w:t>４つの</w:t>
      </w:r>
      <w:r w:rsidR="00DF7B87" w:rsidRPr="00C935F6">
        <w:rPr>
          <w:rFonts w:ascii="Meiryo UI" w:eastAsia="Meiryo UI" w:hAnsi="Meiryo UI" w:hint="eastAsia"/>
          <w:color w:val="000000" w:themeColor="text1"/>
          <w:szCs w:val="21"/>
        </w:rPr>
        <w:t>中核機能</w:t>
      </w:r>
      <w:r w:rsidR="008B020A" w:rsidRPr="00C935F6">
        <w:rPr>
          <w:rFonts w:ascii="Meiryo UI" w:eastAsia="Meiryo UI" w:hAnsi="Meiryo UI" w:hint="eastAsia"/>
          <w:color w:val="000000" w:themeColor="text1"/>
          <w:szCs w:val="21"/>
        </w:rPr>
        <w:t>が</w:t>
      </w:r>
      <w:r w:rsidR="00DF7B87" w:rsidRPr="00C935F6">
        <w:rPr>
          <w:rFonts w:ascii="Meiryo UI" w:eastAsia="Meiryo UI" w:hAnsi="Meiryo UI" w:hint="eastAsia"/>
          <w:color w:val="000000" w:themeColor="text1"/>
          <w:szCs w:val="21"/>
        </w:rPr>
        <w:t>発揮</w:t>
      </w:r>
      <w:r w:rsidR="008B020A" w:rsidRPr="00C935F6">
        <w:rPr>
          <w:rFonts w:ascii="Meiryo UI" w:eastAsia="Meiryo UI" w:hAnsi="Meiryo UI" w:hint="eastAsia"/>
          <w:color w:val="000000" w:themeColor="text1"/>
          <w:szCs w:val="21"/>
        </w:rPr>
        <w:t>されるよう</w:t>
      </w:r>
      <w:r w:rsidR="00E11042" w:rsidRPr="00C935F6">
        <w:rPr>
          <w:rFonts w:ascii="Meiryo UI" w:eastAsia="Meiryo UI" w:hAnsi="Meiryo UI" w:hint="eastAsia"/>
          <w:color w:val="000000" w:themeColor="text1"/>
          <w:szCs w:val="21"/>
        </w:rPr>
        <w:t>体制</w:t>
      </w:r>
      <w:r w:rsidR="00A1186B" w:rsidRPr="00C935F6">
        <w:rPr>
          <w:rFonts w:ascii="Meiryo UI" w:eastAsia="Meiryo UI" w:hAnsi="Meiryo UI" w:hint="eastAsia"/>
          <w:color w:val="000000" w:themeColor="text1"/>
        </w:rPr>
        <w:t>整備</w:t>
      </w:r>
      <w:r w:rsidRPr="00C935F6">
        <w:rPr>
          <w:rFonts w:ascii="Meiryo UI" w:eastAsia="Meiryo UI" w:hAnsi="Meiryo UI" w:hint="eastAsia"/>
          <w:color w:val="000000" w:themeColor="text1"/>
        </w:rPr>
        <w:t>を進めています</w:t>
      </w:r>
      <w:r w:rsidR="00C22594" w:rsidRPr="00C935F6">
        <w:rPr>
          <w:rFonts w:ascii="Meiryo UI" w:eastAsia="Meiryo UI" w:hAnsi="Meiryo UI" w:hint="eastAsia"/>
          <w:color w:val="000000" w:themeColor="text1"/>
        </w:rPr>
        <w:t>。</w:t>
      </w:r>
    </w:p>
    <w:p w14:paraId="28F38D11" w14:textId="0038D763" w:rsidR="00C22594" w:rsidRPr="00C935F6" w:rsidRDefault="00C22594" w:rsidP="00C22594">
      <w:pPr>
        <w:rPr>
          <w:rFonts w:ascii="Meiryo UI" w:eastAsia="Meiryo UI" w:hAnsi="Meiryo UI"/>
          <w:color w:val="000000" w:themeColor="text1"/>
        </w:rPr>
      </w:pPr>
      <w:r w:rsidRPr="00C935F6">
        <w:rPr>
          <w:rFonts w:ascii="Meiryo UI" w:eastAsia="Meiryo UI" w:hAnsi="Meiryo UI"/>
          <w:noProof/>
          <w:color w:val="000000" w:themeColor="text1"/>
        </w:rPr>
        <w:drawing>
          <wp:inline distT="0" distB="0" distL="0" distR="0" wp14:anchorId="1FAB9CBA" wp14:editId="09EE490F">
            <wp:extent cx="6188710" cy="2541905"/>
            <wp:effectExtent l="0" t="0" r="2540" b="0"/>
            <wp:docPr id="1646805151" name="図 1" descr="グラフィカル ユーザー インターフェイス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05151" name="図 1" descr="グラフィカル ユーザー インターフェイス が含まれている画像&#10;&#10;AI によって生成されたコンテンツは間違っている可能性があります。"/>
                    <pic:cNvPicPr/>
                  </pic:nvPicPr>
                  <pic:blipFill>
                    <a:blip r:embed="rId11"/>
                    <a:stretch>
                      <a:fillRect/>
                    </a:stretch>
                  </pic:blipFill>
                  <pic:spPr>
                    <a:xfrm>
                      <a:off x="0" y="0"/>
                      <a:ext cx="6188710" cy="2541905"/>
                    </a:xfrm>
                    <a:prstGeom prst="rect">
                      <a:avLst/>
                    </a:prstGeom>
                  </pic:spPr>
                </pic:pic>
              </a:graphicData>
            </a:graphic>
          </wp:inline>
        </w:drawing>
      </w:r>
    </w:p>
    <w:p w14:paraId="0C474BDB" w14:textId="045F953D" w:rsidR="00C856BE" w:rsidRPr="00C935F6" w:rsidRDefault="00C856BE" w:rsidP="00C856BE">
      <w:pPr>
        <w:rPr>
          <w:rFonts w:ascii="Meiryo UI" w:eastAsia="Meiryo UI" w:hAnsi="Meiryo UI"/>
          <w:color w:val="000000" w:themeColor="text1"/>
        </w:rPr>
      </w:pPr>
      <w:r w:rsidRPr="00C935F6">
        <w:rPr>
          <w:rFonts w:ascii="Meiryo UI" w:eastAsia="Meiryo UI" w:hAnsi="Meiryo UI" w:hint="eastAsia"/>
          <w:color w:val="000000" w:themeColor="text1"/>
        </w:rPr>
        <w:lastRenderedPageBreak/>
        <w:t>（出所）「地域における児童発達支援センター等を中核とした障害児支援体制整備の手引き概要」（こども家庭庁）</w:t>
      </w:r>
    </w:p>
    <w:p w14:paraId="65899A21" w14:textId="776D6476" w:rsidR="00C22594" w:rsidRPr="00C935F6" w:rsidRDefault="00C22594" w:rsidP="00C22594">
      <w:pPr>
        <w:rPr>
          <w:rFonts w:ascii="Meiryo UI" w:eastAsia="Meiryo UI" w:hAnsi="Meiryo UI"/>
          <w:b/>
          <w:bCs/>
          <w:color w:val="000000" w:themeColor="text1"/>
        </w:rPr>
      </w:pPr>
    </w:p>
    <w:tbl>
      <w:tblPr>
        <w:tblStyle w:val="ab"/>
        <w:tblW w:w="0" w:type="auto"/>
        <w:tblInd w:w="137" w:type="dxa"/>
        <w:tblLook w:val="04A0" w:firstRow="1" w:lastRow="0" w:firstColumn="1" w:lastColumn="0" w:noHBand="0" w:noVBand="1"/>
      </w:tblPr>
      <w:tblGrid>
        <w:gridCol w:w="3827"/>
        <w:gridCol w:w="709"/>
        <w:gridCol w:w="5063"/>
      </w:tblGrid>
      <w:tr w:rsidR="00C935F6" w:rsidRPr="00C935F6" w14:paraId="6E18335B" w14:textId="77777777" w:rsidTr="004F00E3">
        <w:trPr>
          <w:tblHeader/>
        </w:trPr>
        <w:tc>
          <w:tcPr>
            <w:tcW w:w="3827" w:type="dxa"/>
            <w:shd w:val="clear" w:color="auto" w:fill="E8E8E8" w:themeFill="background2"/>
          </w:tcPr>
          <w:p w14:paraId="6AEACAB6" w14:textId="77777777" w:rsidR="00C22594" w:rsidRPr="00C935F6" w:rsidRDefault="00C22594" w:rsidP="004F00E3">
            <w:pPr>
              <w:jc w:val="center"/>
              <w:rPr>
                <w:rFonts w:ascii="Meiryo UI" w:eastAsia="Meiryo UI" w:hAnsi="Meiryo UI"/>
                <w:b/>
                <w:bCs/>
                <w:color w:val="000000" w:themeColor="text1"/>
                <w:szCs w:val="21"/>
              </w:rPr>
            </w:pPr>
            <w:r w:rsidRPr="00C935F6">
              <w:rPr>
                <w:rFonts w:ascii="Meiryo UI" w:eastAsia="Meiryo UI" w:hAnsi="Meiryo UI" w:hint="eastAsia"/>
                <w:b/>
                <w:bCs/>
                <w:color w:val="000000" w:themeColor="text1"/>
                <w:szCs w:val="21"/>
              </w:rPr>
              <w:t>設問</w:t>
            </w:r>
          </w:p>
        </w:tc>
        <w:tc>
          <w:tcPr>
            <w:tcW w:w="709" w:type="dxa"/>
            <w:shd w:val="clear" w:color="auto" w:fill="E8E8E8" w:themeFill="background2"/>
          </w:tcPr>
          <w:p w14:paraId="4C6FA971" w14:textId="77777777" w:rsidR="00C22594" w:rsidRPr="00C935F6" w:rsidRDefault="00C22594" w:rsidP="004F00E3">
            <w:pPr>
              <w:jc w:val="center"/>
              <w:rPr>
                <w:rFonts w:ascii="Meiryo UI" w:eastAsia="Meiryo UI" w:hAnsi="Meiryo UI"/>
                <w:b/>
                <w:bCs/>
                <w:color w:val="000000" w:themeColor="text1"/>
                <w:szCs w:val="21"/>
              </w:rPr>
            </w:pPr>
            <w:r w:rsidRPr="00C935F6">
              <w:rPr>
                <w:rFonts w:ascii="Meiryo UI" w:eastAsia="Meiryo UI" w:hAnsi="Meiryo UI" w:hint="eastAsia"/>
                <w:b/>
                <w:bCs/>
                <w:color w:val="000000" w:themeColor="text1"/>
                <w:szCs w:val="21"/>
              </w:rPr>
              <w:t>形式</w:t>
            </w:r>
          </w:p>
        </w:tc>
        <w:tc>
          <w:tcPr>
            <w:tcW w:w="5063" w:type="dxa"/>
            <w:shd w:val="clear" w:color="auto" w:fill="E8E8E8" w:themeFill="background2"/>
          </w:tcPr>
          <w:p w14:paraId="72C441AB" w14:textId="77777777" w:rsidR="00C22594" w:rsidRPr="00C935F6" w:rsidRDefault="00C22594" w:rsidP="004F00E3">
            <w:pPr>
              <w:jc w:val="center"/>
              <w:rPr>
                <w:rFonts w:ascii="Meiryo UI" w:eastAsia="Meiryo UI" w:hAnsi="Meiryo UI"/>
                <w:b/>
                <w:bCs/>
                <w:color w:val="000000" w:themeColor="text1"/>
                <w:szCs w:val="21"/>
              </w:rPr>
            </w:pPr>
            <w:r w:rsidRPr="00C935F6">
              <w:rPr>
                <w:rFonts w:ascii="Meiryo UI" w:eastAsia="Meiryo UI" w:hAnsi="Meiryo UI" w:hint="eastAsia"/>
                <w:b/>
                <w:bCs/>
                <w:color w:val="000000" w:themeColor="text1"/>
                <w:szCs w:val="21"/>
              </w:rPr>
              <w:t>選択肢</w:t>
            </w:r>
          </w:p>
        </w:tc>
      </w:tr>
      <w:tr w:rsidR="00C935F6" w:rsidRPr="00C935F6" w14:paraId="3A33E175" w14:textId="77777777" w:rsidTr="003C1816">
        <w:tc>
          <w:tcPr>
            <w:tcW w:w="3827" w:type="dxa"/>
          </w:tcPr>
          <w:p w14:paraId="04B93170" w14:textId="00782C59" w:rsidR="00E510DE" w:rsidRPr="00C935F6" w:rsidRDefault="00141583" w:rsidP="000A3A98">
            <w:pPr>
              <w:pStyle w:val="a9"/>
              <w:numPr>
                <w:ilvl w:val="0"/>
                <w:numId w:val="2"/>
              </w:numPr>
              <w:contextualSpacing w:val="0"/>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市町村</w:t>
            </w:r>
            <w:r w:rsidR="00E510DE" w:rsidRPr="00C935F6">
              <w:rPr>
                <w:rFonts w:ascii="Meiryo UI" w:eastAsia="Meiryo UI" w:hAnsi="Meiryo UI" w:hint="eastAsia"/>
                <w:color w:val="000000" w:themeColor="text1"/>
                <w:szCs w:val="21"/>
              </w:rPr>
              <w:t>から</w:t>
            </w:r>
            <w:r w:rsidR="00EB1873" w:rsidRPr="00C935F6">
              <w:rPr>
                <w:rFonts w:ascii="Meiryo UI" w:eastAsia="Meiryo UI" w:hAnsi="Meiryo UI" w:hint="eastAsia"/>
                <w:color w:val="000000" w:themeColor="text1"/>
                <w:szCs w:val="21"/>
              </w:rPr>
              <w:t>、</w:t>
            </w:r>
            <w:r w:rsidR="009669D5" w:rsidRPr="00C935F6">
              <w:rPr>
                <w:rFonts w:ascii="Meiryo UI" w:eastAsia="Meiryo UI" w:hAnsi="Meiryo UI" w:hint="eastAsia"/>
                <w:color w:val="000000" w:themeColor="text1"/>
                <w:szCs w:val="21"/>
              </w:rPr>
              <w:t>地域の障害児支援における中核的役割を果たす機関</w:t>
            </w:r>
            <w:r w:rsidR="00E510DE" w:rsidRPr="00C935F6">
              <w:rPr>
                <w:rFonts w:ascii="Meiryo UI" w:eastAsia="Meiryo UI" w:hAnsi="Meiryo UI" w:hint="eastAsia"/>
                <w:color w:val="000000" w:themeColor="text1"/>
                <w:szCs w:val="21"/>
              </w:rPr>
              <w:t>について周知はあったか</w:t>
            </w:r>
          </w:p>
        </w:tc>
        <w:tc>
          <w:tcPr>
            <w:tcW w:w="709" w:type="dxa"/>
          </w:tcPr>
          <w:p w14:paraId="4FAA41E5" w14:textId="71DC53EE" w:rsidR="00E510DE" w:rsidRPr="00C935F6" w:rsidRDefault="00E510DE" w:rsidP="007A3B2F">
            <w:p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SA</w:t>
            </w:r>
          </w:p>
        </w:tc>
        <w:tc>
          <w:tcPr>
            <w:tcW w:w="5063" w:type="dxa"/>
          </w:tcPr>
          <w:p w14:paraId="783A4027" w14:textId="2DF837F1" w:rsidR="00E510DE" w:rsidRPr="00C935F6" w:rsidRDefault="00E510DE" w:rsidP="00D70267">
            <w:pPr>
              <w:pStyle w:val="a9"/>
              <w:numPr>
                <w:ilvl w:val="0"/>
                <w:numId w:val="12"/>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周知があった</w:t>
            </w:r>
          </w:p>
          <w:p w14:paraId="36C69C2A" w14:textId="77777777" w:rsidR="00E510DE" w:rsidRPr="00C935F6" w:rsidRDefault="00E510DE" w:rsidP="00D70267">
            <w:pPr>
              <w:pStyle w:val="a9"/>
              <w:numPr>
                <w:ilvl w:val="0"/>
                <w:numId w:val="12"/>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周知はなかった</w:t>
            </w:r>
          </w:p>
          <w:p w14:paraId="51AECE79" w14:textId="1E3920F7" w:rsidR="00E510DE" w:rsidRPr="00C935F6" w:rsidRDefault="00E510DE" w:rsidP="00913D37">
            <w:pPr>
              <w:pStyle w:val="a9"/>
              <w:numPr>
                <w:ilvl w:val="0"/>
                <w:numId w:val="12"/>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わからない</w:t>
            </w:r>
          </w:p>
        </w:tc>
      </w:tr>
      <w:tr w:rsidR="00CF3BAF" w:rsidRPr="00C935F6" w14:paraId="1BC59B0E" w14:textId="77777777" w:rsidTr="003C1816">
        <w:tc>
          <w:tcPr>
            <w:tcW w:w="3827" w:type="dxa"/>
          </w:tcPr>
          <w:p w14:paraId="2B31E7B5" w14:textId="4465884C" w:rsidR="00CF3BAF" w:rsidRPr="00CF3BAF" w:rsidRDefault="00CF3BAF" w:rsidP="00CF3BAF">
            <w:pPr>
              <w:pStyle w:val="a9"/>
              <w:numPr>
                <w:ilvl w:val="0"/>
                <w:numId w:val="2"/>
              </w:numPr>
              <w:contextualSpacing w:val="0"/>
              <w:jc w:val="left"/>
              <w:rPr>
                <w:rFonts w:ascii="Meiryo UI" w:eastAsia="Meiryo UI" w:hAnsi="Meiryo UI"/>
                <w:color w:val="000000" w:themeColor="text1"/>
                <w:szCs w:val="21"/>
              </w:rPr>
            </w:pPr>
            <w:r w:rsidRPr="00CF3BAF">
              <w:rPr>
                <w:rFonts w:ascii="Meiryo UI" w:eastAsia="Meiryo UI" w:hAnsi="Meiryo UI"/>
                <w:color w:val="000000" w:themeColor="text1"/>
                <w:szCs w:val="21"/>
              </w:rPr>
              <w:t>地域の障害児支援にお</w:t>
            </w:r>
            <w:r>
              <w:rPr>
                <w:rFonts w:ascii="Meiryo UI" w:eastAsia="Meiryo UI" w:hAnsi="Meiryo UI" w:hint="eastAsia"/>
                <w:color w:val="000000" w:themeColor="text1"/>
                <w:szCs w:val="21"/>
              </w:rPr>
              <w:t>いて</w:t>
            </w:r>
            <w:r w:rsidRPr="00CF3BAF">
              <w:rPr>
                <w:rFonts w:ascii="Meiryo UI" w:eastAsia="Meiryo UI" w:hAnsi="Meiryo UI"/>
                <w:color w:val="000000" w:themeColor="text1"/>
                <w:szCs w:val="21"/>
              </w:rPr>
              <w:t>中核的役割を</w:t>
            </w:r>
            <w:r>
              <w:rPr>
                <w:rFonts w:ascii="Meiryo UI" w:eastAsia="Meiryo UI" w:hAnsi="Meiryo UI" w:hint="eastAsia"/>
                <w:color w:val="000000" w:themeColor="text1"/>
                <w:szCs w:val="21"/>
              </w:rPr>
              <w:t>果たす</w:t>
            </w:r>
            <w:r w:rsidRPr="00166578">
              <w:rPr>
                <w:rFonts w:ascii="Meiryo UI" w:eastAsia="Meiryo UI" w:hAnsi="Meiryo UI"/>
                <w:color w:val="000000" w:themeColor="text1"/>
                <w:szCs w:val="21"/>
                <w:u w:val="single"/>
              </w:rPr>
              <w:t>児童発達支援センター</w:t>
            </w:r>
            <w:r>
              <w:rPr>
                <w:rFonts w:ascii="Meiryo UI" w:eastAsia="Meiryo UI" w:hAnsi="Meiryo UI" w:hint="eastAsia"/>
                <w:color w:val="000000" w:themeColor="text1"/>
                <w:szCs w:val="21"/>
              </w:rPr>
              <w:t>はあるか</w:t>
            </w:r>
          </w:p>
        </w:tc>
        <w:tc>
          <w:tcPr>
            <w:tcW w:w="709" w:type="dxa"/>
          </w:tcPr>
          <w:p w14:paraId="3492CF77" w14:textId="4A4AFDC4" w:rsidR="00CF3BAF" w:rsidRPr="00C935F6" w:rsidRDefault="00CF3BAF" w:rsidP="007A3B2F">
            <w:pPr>
              <w:jc w:val="left"/>
              <w:rPr>
                <w:rFonts w:ascii="Meiryo UI" w:eastAsia="Meiryo UI" w:hAnsi="Meiryo UI"/>
                <w:color w:val="000000" w:themeColor="text1"/>
                <w:szCs w:val="21"/>
              </w:rPr>
            </w:pPr>
            <w:r>
              <w:rPr>
                <w:rFonts w:ascii="Meiryo UI" w:eastAsia="Meiryo UI" w:hAnsi="Meiryo UI" w:hint="eastAsia"/>
                <w:color w:val="000000" w:themeColor="text1"/>
                <w:szCs w:val="21"/>
              </w:rPr>
              <w:t>SA</w:t>
            </w:r>
          </w:p>
        </w:tc>
        <w:tc>
          <w:tcPr>
            <w:tcW w:w="5063" w:type="dxa"/>
          </w:tcPr>
          <w:p w14:paraId="3C132ABF" w14:textId="77777777" w:rsidR="00CF3BAF" w:rsidRDefault="00CF3BAF" w:rsidP="00CF3BAF">
            <w:pPr>
              <w:pStyle w:val="a9"/>
              <w:numPr>
                <w:ilvl w:val="0"/>
                <w:numId w:val="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ある</w:t>
            </w:r>
          </w:p>
          <w:p w14:paraId="343817F1" w14:textId="77777777" w:rsidR="00CF3BAF" w:rsidRDefault="00CF3BAF" w:rsidP="00CF3BAF">
            <w:pPr>
              <w:pStyle w:val="a9"/>
              <w:numPr>
                <w:ilvl w:val="0"/>
                <w:numId w:val="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ない</w:t>
            </w:r>
          </w:p>
          <w:p w14:paraId="7F2DD15B" w14:textId="0EBCC825" w:rsidR="00CF3BAF" w:rsidRPr="00C935F6" w:rsidRDefault="00CF3BAF" w:rsidP="00CF3BAF">
            <w:pPr>
              <w:pStyle w:val="a9"/>
              <w:numPr>
                <w:ilvl w:val="0"/>
                <w:numId w:val="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わからない</w:t>
            </w:r>
          </w:p>
        </w:tc>
      </w:tr>
      <w:tr w:rsidR="00CF3BAF" w:rsidRPr="00C935F6" w14:paraId="1EEA2F44" w14:textId="77777777" w:rsidTr="003C1816">
        <w:tc>
          <w:tcPr>
            <w:tcW w:w="3827" w:type="dxa"/>
          </w:tcPr>
          <w:p w14:paraId="07047D2C" w14:textId="4A4C9FA1" w:rsidR="00CF3BAF" w:rsidRPr="00F269BE" w:rsidRDefault="00CF3BAF" w:rsidP="00CF3BAF">
            <w:pPr>
              <w:jc w:val="left"/>
              <w:rPr>
                <w:rFonts w:ascii="Meiryo UI" w:eastAsia="Meiryo UI" w:hAnsi="Meiryo UI"/>
                <w:color w:val="000000" w:themeColor="text1"/>
                <w:szCs w:val="21"/>
                <w:shd w:val="pct15" w:color="auto" w:fill="FFFFFF"/>
              </w:rPr>
            </w:pPr>
            <w:r w:rsidRPr="00F269BE">
              <w:rPr>
                <w:rFonts w:ascii="Meiryo UI" w:eastAsia="Meiryo UI" w:hAnsi="Meiryo UI" w:hint="eastAsia"/>
                <w:color w:val="000000" w:themeColor="text1"/>
                <w:szCs w:val="21"/>
                <w:shd w:val="pct15" w:color="auto" w:fill="FFFFFF"/>
              </w:rPr>
              <w:t>【問</w:t>
            </w:r>
            <w:r w:rsidR="001F5ACF">
              <w:rPr>
                <w:rFonts w:ascii="Meiryo UI" w:eastAsia="Meiryo UI" w:hAnsi="Meiryo UI" w:hint="eastAsia"/>
                <w:color w:val="000000" w:themeColor="text1"/>
                <w:szCs w:val="21"/>
                <w:shd w:val="pct15" w:color="auto" w:fill="FFFFFF"/>
              </w:rPr>
              <w:t>７</w:t>
            </w:r>
            <w:r w:rsidRPr="00F269BE">
              <w:rPr>
                <w:rFonts w:ascii="Meiryo UI" w:eastAsia="Meiryo UI" w:hAnsi="Meiryo UI" w:hint="eastAsia"/>
                <w:color w:val="000000" w:themeColor="text1"/>
                <w:szCs w:val="21"/>
                <w:shd w:val="pct15" w:color="auto" w:fill="FFFFFF"/>
              </w:rPr>
              <w:t>で1.を選択した場合】</w:t>
            </w:r>
          </w:p>
          <w:p w14:paraId="7931C5AF" w14:textId="236DB30B" w:rsidR="00CF3BAF" w:rsidRPr="00CF3BAF" w:rsidRDefault="00CF3BAF" w:rsidP="00CF3BAF">
            <w:pPr>
              <w:pStyle w:val="a9"/>
              <w:numPr>
                <w:ilvl w:val="0"/>
                <w:numId w:val="2"/>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児童発達支援センターとの連携状況</w:t>
            </w:r>
          </w:p>
        </w:tc>
        <w:tc>
          <w:tcPr>
            <w:tcW w:w="709" w:type="dxa"/>
          </w:tcPr>
          <w:p w14:paraId="0579D0DA" w14:textId="20CD0719" w:rsidR="00CF3BAF" w:rsidRDefault="00F269BE" w:rsidP="007A3B2F">
            <w:pPr>
              <w:jc w:val="left"/>
              <w:rPr>
                <w:rFonts w:ascii="Meiryo UI" w:eastAsia="Meiryo UI" w:hAnsi="Meiryo UI"/>
                <w:color w:val="000000" w:themeColor="text1"/>
                <w:szCs w:val="21"/>
              </w:rPr>
            </w:pPr>
            <w:r>
              <w:rPr>
                <w:rFonts w:ascii="Meiryo UI" w:eastAsia="Meiryo UI" w:hAnsi="Meiryo UI" w:hint="eastAsia"/>
                <w:color w:val="000000" w:themeColor="text1"/>
                <w:szCs w:val="21"/>
              </w:rPr>
              <w:t>SA</w:t>
            </w:r>
          </w:p>
        </w:tc>
        <w:tc>
          <w:tcPr>
            <w:tcW w:w="5063" w:type="dxa"/>
          </w:tcPr>
          <w:p w14:paraId="667E138B" w14:textId="5015CF39" w:rsidR="00CF3BAF" w:rsidRDefault="00CF3BAF" w:rsidP="00F269BE">
            <w:pPr>
              <w:pStyle w:val="a9"/>
              <w:numPr>
                <w:ilvl w:val="0"/>
                <w:numId w:val="19"/>
              </w:numPr>
              <w:jc w:val="left"/>
              <w:rPr>
                <w:rFonts w:ascii="Meiryo UI" w:eastAsia="Meiryo UI" w:hAnsi="Meiryo UI"/>
                <w:color w:val="000000" w:themeColor="text1"/>
                <w:szCs w:val="21"/>
              </w:rPr>
            </w:pPr>
            <w:r>
              <w:rPr>
                <w:rFonts w:ascii="Meiryo UI" w:eastAsia="Meiryo UI" w:hAnsi="Meiryo UI" w:hint="eastAsia"/>
                <w:color w:val="000000" w:themeColor="text1"/>
                <w:szCs w:val="21"/>
              </w:rPr>
              <w:t>連携</w:t>
            </w:r>
            <w:r w:rsidR="00F269BE">
              <w:rPr>
                <w:rFonts w:ascii="Meiryo UI" w:eastAsia="Meiryo UI" w:hAnsi="Meiryo UI" w:hint="eastAsia"/>
                <w:color w:val="000000" w:themeColor="text1"/>
                <w:szCs w:val="21"/>
              </w:rPr>
              <w:t>が</w:t>
            </w:r>
            <w:r>
              <w:rPr>
                <w:rFonts w:ascii="Meiryo UI" w:eastAsia="Meiryo UI" w:hAnsi="Meiryo UI" w:hint="eastAsia"/>
                <w:color w:val="000000" w:themeColor="text1"/>
                <w:szCs w:val="21"/>
              </w:rPr>
              <w:t>あ</w:t>
            </w:r>
            <w:r w:rsidR="00F269BE">
              <w:rPr>
                <w:rFonts w:ascii="Meiryo UI" w:eastAsia="Meiryo UI" w:hAnsi="Meiryo UI" w:hint="eastAsia"/>
                <w:color w:val="000000" w:themeColor="text1"/>
                <w:szCs w:val="21"/>
              </w:rPr>
              <w:t>る</w:t>
            </w:r>
          </w:p>
          <w:p w14:paraId="2D4DDB7E" w14:textId="21A28B3F" w:rsidR="00CF3BAF" w:rsidRDefault="00CF3BAF" w:rsidP="00F269BE">
            <w:pPr>
              <w:pStyle w:val="a9"/>
              <w:numPr>
                <w:ilvl w:val="0"/>
                <w:numId w:val="19"/>
              </w:numPr>
              <w:jc w:val="left"/>
              <w:rPr>
                <w:rFonts w:ascii="Meiryo UI" w:eastAsia="Meiryo UI" w:hAnsi="Meiryo UI"/>
                <w:color w:val="000000" w:themeColor="text1"/>
                <w:szCs w:val="21"/>
              </w:rPr>
            </w:pPr>
            <w:r>
              <w:rPr>
                <w:rFonts w:ascii="Meiryo UI" w:eastAsia="Meiryo UI" w:hAnsi="Meiryo UI" w:hint="eastAsia"/>
                <w:color w:val="000000" w:themeColor="text1"/>
                <w:szCs w:val="21"/>
              </w:rPr>
              <w:t>連携</w:t>
            </w:r>
            <w:r w:rsidR="00F269BE">
              <w:rPr>
                <w:rFonts w:ascii="Meiryo UI" w:eastAsia="Meiryo UI" w:hAnsi="Meiryo UI" w:hint="eastAsia"/>
                <w:color w:val="000000" w:themeColor="text1"/>
                <w:szCs w:val="21"/>
              </w:rPr>
              <w:t>はない</w:t>
            </w:r>
          </w:p>
        </w:tc>
      </w:tr>
      <w:tr w:rsidR="00C935F6" w:rsidRPr="00C935F6" w14:paraId="6B3AAF6F" w14:textId="77777777" w:rsidTr="003C1816">
        <w:tc>
          <w:tcPr>
            <w:tcW w:w="3827" w:type="dxa"/>
          </w:tcPr>
          <w:p w14:paraId="5348AD4D" w14:textId="23A8B16A" w:rsidR="00F269BE" w:rsidRPr="00F269BE" w:rsidRDefault="00F269BE" w:rsidP="00F269BE">
            <w:pPr>
              <w:jc w:val="left"/>
              <w:rPr>
                <w:rFonts w:ascii="Meiryo UI" w:eastAsia="Meiryo UI" w:hAnsi="Meiryo UI"/>
                <w:color w:val="000000" w:themeColor="text1"/>
                <w:szCs w:val="21"/>
                <w:shd w:val="pct15" w:color="auto" w:fill="FFFFFF"/>
              </w:rPr>
            </w:pPr>
            <w:r w:rsidRPr="00F269BE">
              <w:rPr>
                <w:rFonts w:ascii="Meiryo UI" w:eastAsia="Meiryo UI" w:hAnsi="Meiryo UI" w:hint="eastAsia"/>
                <w:color w:val="000000" w:themeColor="text1"/>
                <w:szCs w:val="21"/>
                <w:shd w:val="pct15" w:color="auto" w:fill="FFFFFF"/>
              </w:rPr>
              <w:t>【問</w:t>
            </w:r>
            <w:r w:rsidR="001F5ACF">
              <w:rPr>
                <w:rFonts w:ascii="Meiryo UI" w:eastAsia="Meiryo UI" w:hAnsi="Meiryo UI" w:hint="eastAsia"/>
                <w:color w:val="000000" w:themeColor="text1"/>
                <w:szCs w:val="21"/>
                <w:shd w:val="pct15" w:color="auto" w:fill="FFFFFF"/>
              </w:rPr>
              <w:t>８</w:t>
            </w:r>
            <w:r w:rsidRPr="00F269BE">
              <w:rPr>
                <w:rFonts w:ascii="Meiryo UI" w:eastAsia="Meiryo UI" w:hAnsi="Meiryo UI" w:hint="eastAsia"/>
                <w:color w:val="000000" w:themeColor="text1"/>
                <w:szCs w:val="21"/>
                <w:shd w:val="pct15" w:color="auto" w:fill="FFFFFF"/>
              </w:rPr>
              <w:t>で1.を選択した場合】</w:t>
            </w:r>
          </w:p>
          <w:p w14:paraId="66F597E9" w14:textId="66B5CBD6" w:rsidR="00DB156D" w:rsidRPr="00C935F6" w:rsidRDefault="00A35473" w:rsidP="00E510DE">
            <w:pPr>
              <w:pStyle w:val="a9"/>
              <w:numPr>
                <w:ilvl w:val="0"/>
                <w:numId w:val="2"/>
              </w:numPr>
              <w:contextualSpacing w:val="0"/>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児童発達支援センターとの</w:t>
            </w:r>
            <w:r w:rsidR="00E510DE" w:rsidRPr="00C935F6">
              <w:rPr>
                <w:rFonts w:ascii="Meiryo UI" w:eastAsia="Meiryo UI" w:hAnsi="Meiryo UI" w:hint="eastAsia"/>
                <w:color w:val="000000" w:themeColor="text1"/>
                <w:szCs w:val="21"/>
              </w:rPr>
              <w:t>連携内容</w:t>
            </w:r>
          </w:p>
        </w:tc>
        <w:tc>
          <w:tcPr>
            <w:tcW w:w="709" w:type="dxa"/>
          </w:tcPr>
          <w:p w14:paraId="76D1C5C5" w14:textId="7E815725" w:rsidR="007A3B2F" w:rsidRPr="00C935F6" w:rsidRDefault="007A3B2F" w:rsidP="007A3B2F">
            <w:p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MA</w:t>
            </w:r>
          </w:p>
        </w:tc>
        <w:tc>
          <w:tcPr>
            <w:tcW w:w="5063" w:type="dxa"/>
          </w:tcPr>
          <w:p w14:paraId="75D8E4C5" w14:textId="3C4698FE" w:rsidR="00AE0449" w:rsidRPr="00C935F6" w:rsidRDefault="00A5636A" w:rsidP="00CF3BAF">
            <w:pPr>
              <w:pStyle w:val="a9"/>
              <w:numPr>
                <w:ilvl w:val="0"/>
                <w:numId w:val="1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併行利用</w:t>
            </w:r>
            <w:r w:rsidR="00AE0449" w:rsidRPr="00C935F6">
              <w:rPr>
                <w:rFonts w:ascii="Meiryo UI" w:eastAsia="Meiryo UI" w:hAnsi="Meiryo UI" w:hint="eastAsia"/>
                <w:color w:val="000000" w:themeColor="text1"/>
                <w:szCs w:val="21"/>
              </w:rPr>
              <w:t>する児童に係る情報共有</w:t>
            </w:r>
          </w:p>
          <w:p w14:paraId="686AA75D" w14:textId="6DA64CE4" w:rsidR="00A5636A" w:rsidRPr="00C935F6" w:rsidRDefault="00A5636A" w:rsidP="00CF3BAF">
            <w:pPr>
              <w:pStyle w:val="a9"/>
              <w:numPr>
                <w:ilvl w:val="0"/>
                <w:numId w:val="1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貴事業所では対応・受入れが難しい利用児童に係る専門的支援</w:t>
            </w:r>
            <w:r w:rsidR="00D2253D" w:rsidRPr="00C935F6">
              <w:rPr>
                <w:rFonts w:ascii="Meiryo UI" w:eastAsia="Meiryo UI" w:hAnsi="Meiryo UI" w:hint="eastAsia"/>
                <w:color w:val="000000" w:themeColor="text1"/>
                <w:szCs w:val="21"/>
              </w:rPr>
              <w:t>や相談・助言等</w:t>
            </w:r>
          </w:p>
          <w:p w14:paraId="0DE6D7A0" w14:textId="0B9FAA1A" w:rsidR="00AE0449" w:rsidRPr="00C935F6" w:rsidRDefault="00A1186B" w:rsidP="00CF3BAF">
            <w:pPr>
              <w:pStyle w:val="a9"/>
              <w:numPr>
                <w:ilvl w:val="0"/>
                <w:numId w:val="1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貴</w:t>
            </w:r>
            <w:r w:rsidR="00AE0449" w:rsidRPr="00C935F6">
              <w:rPr>
                <w:rFonts w:ascii="Meiryo UI" w:eastAsia="Meiryo UI" w:hAnsi="Meiryo UI" w:hint="eastAsia"/>
                <w:color w:val="000000" w:themeColor="text1"/>
                <w:szCs w:val="21"/>
              </w:rPr>
              <w:t>事業所への助言・指導</w:t>
            </w:r>
            <w:r w:rsidR="00A5636A" w:rsidRPr="00C935F6">
              <w:rPr>
                <w:rFonts w:ascii="Meiryo UI" w:eastAsia="Meiryo UI" w:hAnsi="Meiryo UI" w:hint="eastAsia"/>
                <w:color w:val="000000" w:themeColor="text1"/>
                <w:szCs w:val="21"/>
              </w:rPr>
              <w:t>（スーパーバイズ</w:t>
            </w:r>
            <w:r w:rsidR="00D2253D" w:rsidRPr="00C935F6">
              <w:rPr>
                <w:rFonts w:ascii="Meiryo UI" w:eastAsia="Meiryo UI" w:hAnsi="Meiryo UI" w:hint="eastAsia"/>
                <w:color w:val="000000" w:themeColor="text1"/>
                <w:szCs w:val="21"/>
              </w:rPr>
              <w:t>等</w:t>
            </w:r>
            <w:r w:rsidR="00A5636A" w:rsidRPr="00C935F6">
              <w:rPr>
                <w:rFonts w:ascii="Meiryo UI" w:eastAsia="Meiryo UI" w:hAnsi="Meiryo UI" w:hint="eastAsia"/>
                <w:color w:val="000000" w:themeColor="text1"/>
                <w:szCs w:val="21"/>
              </w:rPr>
              <w:t>）</w:t>
            </w:r>
          </w:p>
          <w:p w14:paraId="2393EB01" w14:textId="2993FE2D" w:rsidR="00AE0449" w:rsidRPr="00C935F6" w:rsidRDefault="00A1186B" w:rsidP="00CF3BAF">
            <w:pPr>
              <w:pStyle w:val="a9"/>
              <w:numPr>
                <w:ilvl w:val="0"/>
                <w:numId w:val="1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児童発達支援センターが開催する</w:t>
            </w:r>
            <w:r w:rsidR="00A5636A" w:rsidRPr="00C935F6">
              <w:rPr>
                <w:rFonts w:ascii="Meiryo UI" w:eastAsia="Meiryo UI" w:hAnsi="Meiryo UI" w:hint="eastAsia"/>
                <w:color w:val="000000" w:themeColor="text1"/>
                <w:szCs w:val="21"/>
              </w:rPr>
              <w:t>研修・事例検討会等</w:t>
            </w:r>
            <w:r w:rsidRPr="00C935F6">
              <w:rPr>
                <w:rFonts w:ascii="Meiryo UI" w:eastAsia="Meiryo UI" w:hAnsi="Meiryo UI" w:hint="eastAsia"/>
                <w:color w:val="000000" w:themeColor="text1"/>
                <w:szCs w:val="21"/>
              </w:rPr>
              <w:t>への参加</w:t>
            </w:r>
          </w:p>
          <w:p w14:paraId="5709251F" w14:textId="26630D9E" w:rsidR="00A1186B" w:rsidRPr="00C935F6" w:rsidRDefault="00A1186B" w:rsidP="00CF3BAF">
            <w:pPr>
              <w:pStyle w:val="a9"/>
              <w:numPr>
                <w:ilvl w:val="0"/>
                <w:numId w:val="1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児童発達支援センターの見学会への参加</w:t>
            </w:r>
          </w:p>
          <w:p w14:paraId="6BEADB7B" w14:textId="2771EC9A" w:rsidR="00AE0449" w:rsidRPr="00C935F6" w:rsidRDefault="00AE0449" w:rsidP="00CF3BAF">
            <w:pPr>
              <w:pStyle w:val="a9"/>
              <w:numPr>
                <w:ilvl w:val="0"/>
                <w:numId w:val="1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地域ニーズ・課題の共有</w:t>
            </w:r>
          </w:p>
          <w:p w14:paraId="689D07A2" w14:textId="627266FA" w:rsidR="007A3B2F" w:rsidRPr="00C935F6" w:rsidRDefault="00A5636A" w:rsidP="00CF3BAF">
            <w:pPr>
              <w:pStyle w:val="a9"/>
              <w:numPr>
                <w:ilvl w:val="0"/>
                <w:numId w:val="17"/>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その他（　　　　　　　　　　　　　　　　　　　　　）</w:t>
            </w:r>
          </w:p>
        </w:tc>
      </w:tr>
      <w:tr w:rsidR="00CF3BAF" w:rsidRPr="00C935F6" w14:paraId="0CACA9C9" w14:textId="77777777" w:rsidTr="003C1816">
        <w:tc>
          <w:tcPr>
            <w:tcW w:w="3827" w:type="dxa"/>
          </w:tcPr>
          <w:p w14:paraId="237C8B74" w14:textId="77777777" w:rsidR="00CF3BAF" w:rsidRPr="00A02C6B" w:rsidRDefault="00CF3BAF" w:rsidP="00CF3BAF">
            <w:pPr>
              <w:pStyle w:val="a9"/>
              <w:numPr>
                <w:ilvl w:val="0"/>
                <w:numId w:val="2"/>
              </w:numPr>
              <w:contextualSpacing w:val="0"/>
              <w:jc w:val="left"/>
              <w:rPr>
                <w:rFonts w:ascii="Meiryo UI" w:eastAsia="Meiryo UI" w:hAnsi="Meiryo UI"/>
                <w:color w:val="000000" w:themeColor="text1"/>
                <w:szCs w:val="21"/>
              </w:rPr>
            </w:pPr>
            <w:r w:rsidRPr="00A02C6B">
              <w:rPr>
                <w:rFonts w:ascii="Meiryo UI" w:eastAsia="Meiryo UI" w:hAnsi="Meiryo UI"/>
                <w:color w:val="000000" w:themeColor="text1"/>
                <w:szCs w:val="21"/>
              </w:rPr>
              <w:t>地域の障害児支援にお</w:t>
            </w:r>
            <w:r w:rsidRPr="00A02C6B">
              <w:rPr>
                <w:rFonts w:ascii="Meiryo UI" w:eastAsia="Meiryo UI" w:hAnsi="Meiryo UI" w:hint="eastAsia"/>
                <w:color w:val="000000" w:themeColor="text1"/>
                <w:szCs w:val="21"/>
              </w:rPr>
              <w:t>いて</w:t>
            </w:r>
            <w:r w:rsidRPr="00A02C6B">
              <w:rPr>
                <w:rFonts w:ascii="Meiryo UI" w:eastAsia="Meiryo UI" w:hAnsi="Meiryo UI"/>
                <w:color w:val="000000" w:themeColor="text1"/>
                <w:szCs w:val="21"/>
              </w:rPr>
              <w:t>中核的役割を</w:t>
            </w:r>
            <w:r w:rsidRPr="00A02C6B">
              <w:rPr>
                <w:rFonts w:ascii="Meiryo UI" w:eastAsia="Meiryo UI" w:hAnsi="Meiryo UI" w:hint="eastAsia"/>
                <w:color w:val="000000" w:themeColor="text1"/>
                <w:szCs w:val="21"/>
              </w:rPr>
              <w:t>果たす</w:t>
            </w:r>
            <w:r w:rsidRPr="00A02C6B">
              <w:rPr>
                <w:rFonts w:ascii="Meiryo UI" w:eastAsia="Meiryo UI" w:hAnsi="Meiryo UI" w:hint="eastAsia"/>
                <w:color w:val="000000" w:themeColor="text1"/>
                <w:szCs w:val="21"/>
                <w:u w:val="single"/>
              </w:rPr>
              <w:t>中核機能強化事業所</w:t>
            </w:r>
            <w:r w:rsidRPr="00A02C6B">
              <w:rPr>
                <w:rFonts w:ascii="Meiryo UI" w:eastAsia="Meiryo UI" w:hAnsi="Meiryo UI" w:hint="eastAsia"/>
                <w:color w:val="000000" w:themeColor="text1"/>
                <w:szCs w:val="21"/>
              </w:rPr>
              <w:t>はあるか</w:t>
            </w:r>
          </w:p>
          <w:p w14:paraId="7A8D7A9C" w14:textId="77777777" w:rsidR="00715BBB" w:rsidRPr="00A02C6B" w:rsidRDefault="00715BBB" w:rsidP="00166578">
            <w:pPr>
              <w:jc w:val="left"/>
              <w:rPr>
                <w:rFonts w:ascii="Meiryo UI" w:eastAsia="Meiryo UI" w:hAnsi="Meiryo UI"/>
                <w:color w:val="000000" w:themeColor="text1"/>
                <w:szCs w:val="21"/>
              </w:rPr>
            </w:pPr>
          </w:p>
          <w:p w14:paraId="55E24002" w14:textId="04104228" w:rsidR="00166578" w:rsidRPr="00A02C6B" w:rsidRDefault="00166578" w:rsidP="00166578">
            <w:pPr>
              <w:jc w:val="left"/>
              <w:rPr>
                <w:rFonts w:ascii="Meiryo UI" w:eastAsia="Meiryo UI" w:hAnsi="Meiryo UI"/>
                <w:color w:val="000000" w:themeColor="text1"/>
                <w:szCs w:val="21"/>
              </w:rPr>
            </w:pPr>
            <w:r w:rsidRPr="00A02C6B">
              <w:rPr>
                <w:rFonts w:ascii="Meiryo UI" w:eastAsia="Meiryo UI" w:hAnsi="Meiryo UI" w:hint="eastAsia"/>
                <w:color w:val="000000" w:themeColor="text1"/>
                <w:sz w:val="18"/>
                <w:szCs w:val="18"/>
              </w:rPr>
              <w:t>※中核機能強化事業所：</w:t>
            </w:r>
            <w:r w:rsidR="00715BBB" w:rsidRPr="00A02C6B">
              <w:rPr>
                <w:rFonts w:ascii="Meiryo UI" w:eastAsia="Meiryo UI" w:hAnsi="Meiryo UI" w:hint="eastAsia"/>
                <w:color w:val="000000" w:themeColor="text1"/>
                <w:sz w:val="18"/>
                <w:szCs w:val="18"/>
              </w:rPr>
              <w:t>児童発達支援センターが未設置である地域等において、</w:t>
            </w:r>
            <w:r w:rsidR="00715BBB" w:rsidRPr="00A02C6B">
              <w:rPr>
                <w:rFonts w:ascii="Meiryo UI" w:eastAsia="Meiryo UI" w:hAnsi="Meiryo UI" w:hint="eastAsia"/>
                <w:color w:val="000000" w:themeColor="text1"/>
                <w:sz w:val="18"/>
                <w:szCs w:val="18"/>
                <w:u w:val="single"/>
              </w:rPr>
              <w:t>中核的な役割を担う児童発達支援事業所又は放課後等デイサービス事業所</w:t>
            </w:r>
            <w:r w:rsidR="00715BBB" w:rsidRPr="00A02C6B">
              <w:rPr>
                <w:rFonts w:ascii="Meiryo UI" w:eastAsia="Meiryo UI" w:hAnsi="Meiryo UI" w:hint="eastAsia"/>
                <w:color w:val="000000" w:themeColor="text1"/>
                <w:sz w:val="18"/>
                <w:szCs w:val="18"/>
              </w:rPr>
              <w:t>のこと。令和6年度の報酬改定で新設された中核機能強化事業所加算を算定可能である。</w:t>
            </w:r>
          </w:p>
        </w:tc>
        <w:tc>
          <w:tcPr>
            <w:tcW w:w="709" w:type="dxa"/>
          </w:tcPr>
          <w:p w14:paraId="63BE8090" w14:textId="54C57045" w:rsidR="00CF3BAF" w:rsidRPr="00A02C6B" w:rsidRDefault="00CF3BAF" w:rsidP="00CF3BAF">
            <w:pPr>
              <w:jc w:val="left"/>
              <w:rPr>
                <w:rFonts w:ascii="Meiryo UI" w:eastAsia="Meiryo UI" w:hAnsi="Meiryo UI"/>
                <w:color w:val="000000" w:themeColor="text1"/>
                <w:szCs w:val="21"/>
              </w:rPr>
            </w:pPr>
            <w:r w:rsidRPr="00A02C6B">
              <w:rPr>
                <w:rFonts w:ascii="Meiryo UI" w:eastAsia="Meiryo UI" w:hAnsi="Meiryo UI" w:hint="eastAsia"/>
                <w:color w:val="000000" w:themeColor="text1"/>
                <w:szCs w:val="21"/>
              </w:rPr>
              <w:t>SA</w:t>
            </w:r>
          </w:p>
        </w:tc>
        <w:tc>
          <w:tcPr>
            <w:tcW w:w="5063" w:type="dxa"/>
          </w:tcPr>
          <w:p w14:paraId="3570F211" w14:textId="77777777" w:rsidR="00CF3BAF" w:rsidRPr="00A02C6B" w:rsidRDefault="00CF3BAF" w:rsidP="00CF3BAF">
            <w:pPr>
              <w:pStyle w:val="a9"/>
              <w:numPr>
                <w:ilvl w:val="0"/>
                <w:numId w:val="16"/>
              </w:numPr>
              <w:jc w:val="left"/>
              <w:rPr>
                <w:rFonts w:ascii="Meiryo UI" w:eastAsia="Meiryo UI" w:hAnsi="Meiryo UI"/>
                <w:color w:val="000000" w:themeColor="text1"/>
                <w:szCs w:val="21"/>
              </w:rPr>
            </w:pPr>
            <w:r w:rsidRPr="00A02C6B">
              <w:rPr>
                <w:rFonts w:ascii="Meiryo UI" w:eastAsia="Meiryo UI" w:hAnsi="Meiryo UI" w:hint="eastAsia"/>
                <w:color w:val="000000" w:themeColor="text1"/>
                <w:szCs w:val="21"/>
              </w:rPr>
              <w:t>ある</w:t>
            </w:r>
          </w:p>
          <w:p w14:paraId="49033856" w14:textId="77777777" w:rsidR="00CF3BAF" w:rsidRPr="00A02C6B" w:rsidRDefault="00CF3BAF" w:rsidP="00CF3BAF">
            <w:pPr>
              <w:pStyle w:val="a9"/>
              <w:numPr>
                <w:ilvl w:val="0"/>
                <w:numId w:val="16"/>
              </w:numPr>
              <w:jc w:val="left"/>
              <w:rPr>
                <w:rFonts w:ascii="Meiryo UI" w:eastAsia="Meiryo UI" w:hAnsi="Meiryo UI"/>
                <w:color w:val="000000" w:themeColor="text1"/>
                <w:szCs w:val="21"/>
              </w:rPr>
            </w:pPr>
            <w:r w:rsidRPr="00A02C6B">
              <w:rPr>
                <w:rFonts w:ascii="Meiryo UI" w:eastAsia="Meiryo UI" w:hAnsi="Meiryo UI" w:hint="eastAsia"/>
                <w:color w:val="000000" w:themeColor="text1"/>
                <w:szCs w:val="21"/>
              </w:rPr>
              <w:t>ない</w:t>
            </w:r>
          </w:p>
          <w:p w14:paraId="1E570D79" w14:textId="1B9523FF" w:rsidR="00CF3BAF" w:rsidRPr="00A02C6B" w:rsidRDefault="00CF3BAF" w:rsidP="00CF3BAF">
            <w:pPr>
              <w:pStyle w:val="a9"/>
              <w:numPr>
                <w:ilvl w:val="0"/>
                <w:numId w:val="16"/>
              </w:numPr>
              <w:jc w:val="left"/>
              <w:rPr>
                <w:rFonts w:ascii="Meiryo UI" w:eastAsia="Meiryo UI" w:hAnsi="Meiryo UI"/>
                <w:color w:val="000000" w:themeColor="text1"/>
                <w:szCs w:val="21"/>
              </w:rPr>
            </w:pPr>
            <w:r w:rsidRPr="00A02C6B">
              <w:rPr>
                <w:rFonts w:ascii="Meiryo UI" w:eastAsia="Meiryo UI" w:hAnsi="Meiryo UI" w:hint="eastAsia"/>
                <w:color w:val="000000" w:themeColor="text1"/>
                <w:szCs w:val="21"/>
              </w:rPr>
              <w:t>わからない</w:t>
            </w:r>
          </w:p>
        </w:tc>
      </w:tr>
      <w:tr w:rsidR="00CF3BAF" w:rsidRPr="00C935F6" w14:paraId="611B5C47" w14:textId="77777777" w:rsidTr="003C1816">
        <w:tc>
          <w:tcPr>
            <w:tcW w:w="3827" w:type="dxa"/>
          </w:tcPr>
          <w:p w14:paraId="3A3147E2" w14:textId="0F93863E" w:rsidR="00F269BE" w:rsidRPr="00F269BE" w:rsidRDefault="00F269BE" w:rsidP="00F269BE">
            <w:pPr>
              <w:jc w:val="left"/>
              <w:rPr>
                <w:rFonts w:ascii="Meiryo UI" w:eastAsia="Meiryo UI" w:hAnsi="Meiryo UI"/>
                <w:color w:val="000000" w:themeColor="text1"/>
                <w:szCs w:val="21"/>
                <w:shd w:val="pct15" w:color="auto" w:fill="FFFFFF"/>
              </w:rPr>
            </w:pPr>
            <w:r w:rsidRPr="00F269BE">
              <w:rPr>
                <w:rFonts w:ascii="Meiryo UI" w:eastAsia="Meiryo UI" w:hAnsi="Meiryo UI" w:hint="eastAsia"/>
                <w:color w:val="000000" w:themeColor="text1"/>
                <w:szCs w:val="21"/>
                <w:shd w:val="pct15" w:color="auto" w:fill="FFFFFF"/>
              </w:rPr>
              <w:t>【問</w:t>
            </w:r>
            <w:r w:rsidR="001F5ACF">
              <w:rPr>
                <w:rFonts w:ascii="Meiryo UI" w:eastAsia="Meiryo UI" w:hAnsi="Meiryo UI" w:hint="eastAsia"/>
                <w:color w:val="000000" w:themeColor="text1"/>
                <w:szCs w:val="21"/>
                <w:shd w:val="pct15" w:color="auto" w:fill="FFFFFF"/>
              </w:rPr>
              <w:t>10</w:t>
            </w:r>
            <w:r w:rsidRPr="00F269BE">
              <w:rPr>
                <w:rFonts w:ascii="Meiryo UI" w:eastAsia="Meiryo UI" w:hAnsi="Meiryo UI" w:hint="eastAsia"/>
                <w:color w:val="000000" w:themeColor="text1"/>
                <w:szCs w:val="21"/>
                <w:shd w:val="pct15" w:color="auto" w:fill="FFFFFF"/>
              </w:rPr>
              <w:t>で1.を選択した場合】</w:t>
            </w:r>
          </w:p>
          <w:p w14:paraId="4403B70B" w14:textId="4DB62673" w:rsidR="00CF3BAF" w:rsidRPr="00C935F6" w:rsidRDefault="00CF3BAF" w:rsidP="00CF3BAF">
            <w:pPr>
              <w:pStyle w:val="a9"/>
              <w:numPr>
                <w:ilvl w:val="0"/>
                <w:numId w:val="2"/>
              </w:numPr>
              <w:contextualSpacing w:val="0"/>
              <w:jc w:val="left"/>
              <w:rPr>
                <w:rFonts w:ascii="Meiryo UI" w:eastAsia="Meiryo UI" w:hAnsi="Meiryo UI"/>
                <w:b/>
                <w:bCs/>
                <w:color w:val="000000" w:themeColor="text1"/>
                <w:szCs w:val="21"/>
              </w:rPr>
            </w:pPr>
            <w:r w:rsidRPr="00C935F6">
              <w:rPr>
                <w:rFonts w:ascii="Meiryo UI" w:eastAsia="Meiryo UI" w:hAnsi="Meiryo UI" w:hint="eastAsia"/>
                <w:color w:val="000000" w:themeColor="text1"/>
                <w:szCs w:val="21"/>
              </w:rPr>
              <w:t>中核機能強化事業所</w:t>
            </w:r>
            <w:r>
              <w:rPr>
                <w:rFonts w:ascii="Meiryo UI" w:eastAsia="Meiryo UI" w:hAnsi="Meiryo UI" w:hint="eastAsia"/>
                <w:color w:val="000000" w:themeColor="text1"/>
                <w:szCs w:val="21"/>
              </w:rPr>
              <w:t>との連携状況</w:t>
            </w:r>
          </w:p>
        </w:tc>
        <w:tc>
          <w:tcPr>
            <w:tcW w:w="709" w:type="dxa"/>
          </w:tcPr>
          <w:p w14:paraId="5D920639" w14:textId="08D1BEF1" w:rsidR="00CF3BAF" w:rsidRPr="00C935F6" w:rsidRDefault="00D27238" w:rsidP="00CF3BAF">
            <w:pPr>
              <w:jc w:val="left"/>
              <w:rPr>
                <w:rFonts w:ascii="Meiryo UI" w:eastAsia="Meiryo UI" w:hAnsi="Meiryo UI"/>
                <w:color w:val="000000" w:themeColor="text1"/>
                <w:szCs w:val="21"/>
              </w:rPr>
            </w:pPr>
            <w:r>
              <w:rPr>
                <w:rFonts w:ascii="Meiryo UI" w:eastAsia="Meiryo UI" w:hAnsi="Meiryo UI" w:hint="eastAsia"/>
                <w:color w:val="000000" w:themeColor="text1"/>
                <w:szCs w:val="21"/>
              </w:rPr>
              <w:t>SA</w:t>
            </w:r>
          </w:p>
        </w:tc>
        <w:tc>
          <w:tcPr>
            <w:tcW w:w="5063" w:type="dxa"/>
          </w:tcPr>
          <w:p w14:paraId="7809E1B6" w14:textId="77777777" w:rsidR="00F269BE" w:rsidRDefault="00F269BE" w:rsidP="00F269BE">
            <w:pPr>
              <w:pStyle w:val="a9"/>
              <w:numPr>
                <w:ilvl w:val="0"/>
                <w:numId w:val="1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連携がある</w:t>
            </w:r>
          </w:p>
          <w:p w14:paraId="4605A1C2" w14:textId="2E250D10" w:rsidR="00CF3BAF" w:rsidRPr="00C935F6" w:rsidRDefault="00F269BE" w:rsidP="00F269BE">
            <w:pPr>
              <w:pStyle w:val="a9"/>
              <w:numPr>
                <w:ilvl w:val="0"/>
                <w:numId w:val="1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連携はない</w:t>
            </w:r>
          </w:p>
        </w:tc>
      </w:tr>
      <w:tr w:rsidR="007A3B2F" w:rsidRPr="00C935F6" w14:paraId="1E1D7AD3" w14:textId="77777777" w:rsidTr="00C856BE">
        <w:trPr>
          <w:trHeight w:val="70"/>
        </w:trPr>
        <w:tc>
          <w:tcPr>
            <w:tcW w:w="3827" w:type="dxa"/>
          </w:tcPr>
          <w:p w14:paraId="1FBB0829" w14:textId="50222BB1" w:rsidR="00F269BE" w:rsidRPr="00F269BE" w:rsidRDefault="00F269BE" w:rsidP="00F269BE">
            <w:pPr>
              <w:jc w:val="left"/>
              <w:rPr>
                <w:rFonts w:ascii="Meiryo UI" w:eastAsia="Meiryo UI" w:hAnsi="Meiryo UI"/>
                <w:color w:val="000000" w:themeColor="text1"/>
                <w:szCs w:val="21"/>
                <w:shd w:val="pct15" w:color="auto" w:fill="FFFFFF"/>
              </w:rPr>
            </w:pPr>
            <w:r w:rsidRPr="00F269BE">
              <w:rPr>
                <w:rFonts w:ascii="Meiryo UI" w:eastAsia="Meiryo UI" w:hAnsi="Meiryo UI" w:hint="eastAsia"/>
                <w:color w:val="000000" w:themeColor="text1"/>
                <w:szCs w:val="21"/>
                <w:shd w:val="pct15" w:color="auto" w:fill="FFFFFF"/>
              </w:rPr>
              <w:t>【問</w:t>
            </w:r>
            <w:r w:rsidR="001F5ACF">
              <w:rPr>
                <w:rFonts w:ascii="Meiryo UI" w:eastAsia="Meiryo UI" w:hAnsi="Meiryo UI" w:hint="eastAsia"/>
                <w:color w:val="000000" w:themeColor="text1"/>
                <w:szCs w:val="21"/>
                <w:shd w:val="pct15" w:color="auto" w:fill="FFFFFF"/>
              </w:rPr>
              <w:t>11</w:t>
            </w:r>
            <w:r w:rsidRPr="00F269BE">
              <w:rPr>
                <w:rFonts w:ascii="Meiryo UI" w:eastAsia="Meiryo UI" w:hAnsi="Meiryo UI" w:hint="eastAsia"/>
                <w:color w:val="000000" w:themeColor="text1"/>
                <w:szCs w:val="21"/>
                <w:shd w:val="pct15" w:color="auto" w:fill="FFFFFF"/>
              </w:rPr>
              <w:t>で1.を選択した場合】</w:t>
            </w:r>
          </w:p>
          <w:p w14:paraId="3A7A0677" w14:textId="371DDD0B" w:rsidR="007A3B2F" w:rsidRPr="00C935F6" w:rsidRDefault="00A35473" w:rsidP="007A3B2F">
            <w:pPr>
              <w:pStyle w:val="a9"/>
              <w:numPr>
                <w:ilvl w:val="0"/>
                <w:numId w:val="2"/>
              </w:numPr>
              <w:contextualSpacing w:val="0"/>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中核機能強化事業所との</w:t>
            </w:r>
            <w:r w:rsidR="00E510DE" w:rsidRPr="00C935F6">
              <w:rPr>
                <w:rFonts w:ascii="Meiryo UI" w:eastAsia="Meiryo UI" w:hAnsi="Meiryo UI" w:hint="eastAsia"/>
                <w:color w:val="000000" w:themeColor="text1"/>
                <w:szCs w:val="21"/>
              </w:rPr>
              <w:t>連携内容</w:t>
            </w:r>
          </w:p>
          <w:p w14:paraId="71B18278" w14:textId="2BCDDE2C" w:rsidR="00A938D0" w:rsidRPr="00C935F6" w:rsidRDefault="00A938D0" w:rsidP="00E510DE">
            <w:pPr>
              <w:snapToGrid w:val="0"/>
              <w:rPr>
                <w:rFonts w:ascii="Meiryo UI" w:eastAsia="Meiryo UI" w:hAnsi="Meiryo UI"/>
                <w:color w:val="000000" w:themeColor="text1"/>
                <w:sz w:val="16"/>
                <w:szCs w:val="16"/>
              </w:rPr>
            </w:pPr>
          </w:p>
        </w:tc>
        <w:tc>
          <w:tcPr>
            <w:tcW w:w="709" w:type="dxa"/>
          </w:tcPr>
          <w:p w14:paraId="41E71B0C" w14:textId="24AC665C" w:rsidR="007A3B2F" w:rsidRPr="00C935F6" w:rsidRDefault="007A3B2F" w:rsidP="007A3B2F">
            <w:p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MA</w:t>
            </w:r>
          </w:p>
        </w:tc>
        <w:tc>
          <w:tcPr>
            <w:tcW w:w="5063" w:type="dxa"/>
          </w:tcPr>
          <w:p w14:paraId="6F085249" w14:textId="36AAF531" w:rsidR="00A5636A" w:rsidRPr="00C935F6" w:rsidRDefault="00A5636A" w:rsidP="00D70267">
            <w:pPr>
              <w:pStyle w:val="a9"/>
              <w:numPr>
                <w:ilvl w:val="0"/>
                <w:numId w:val="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併行利用する児童に係る情報共有</w:t>
            </w:r>
          </w:p>
          <w:p w14:paraId="41E671C9" w14:textId="0C60B124" w:rsidR="00A5636A" w:rsidRPr="00C935F6" w:rsidRDefault="00A5636A" w:rsidP="00D70267">
            <w:pPr>
              <w:pStyle w:val="a9"/>
              <w:numPr>
                <w:ilvl w:val="0"/>
                <w:numId w:val="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貴事業所では対応・受入れが難しい利用児童に係る専門的支援</w:t>
            </w:r>
            <w:r w:rsidR="00D2253D" w:rsidRPr="00C935F6">
              <w:rPr>
                <w:rFonts w:ascii="Meiryo UI" w:eastAsia="Meiryo UI" w:hAnsi="Meiryo UI" w:hint="eastAsia"/>
                <w:color w:val="000000" w:themeColor="text1"/>
                <w:szCs w:val="21"/>
              </w:rPr>
              <w:t>や相談・助言等</w:t>
            </w:r>
          </w:p>
          <w:p w14:paraId="7F3FABF4" w14:textId="623BC571" w:rsidR="00A5636A" w:rsidRPr="00C935F6" w:rsidRDefault="00A1186B" w:rsidP="00D70267">
            <w:pPr>
              <w:pStyle w:val="a9"/>
              <w:numPr>
                <w:ilvl w:val="0"/>
                <w:numId w:val="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貴</w:t>
            </w:r>
            <w:r w:rsidR="00A5636A" w:rsidRPr="00C935F6">
              <w:rPr>
                <w:rFonts w:ascii="Meiryo UI" w:eastAsia="Meiryo UI" w:hAnsi="Meiryo UI" w:hint="eastAsia"/>
                <w:color w:val="000000" w:themeColor="text1"/>
                <w:szCs w:val="21"/>
              </w:rPr>
              <w:t>事業所への助言・指導（スーパーバイズ</w:t>
            </w:r>
            <w:r w:rsidR="00D2253D" w:rsidRPr="00C935F6">
              <w:rPr>
                <w:rFonts w:ascii="Meiryo UI" w:eastAsia="Meiryo UI" w:hAnsi="Meiryo UI" w:hint="eastAsia"/>
                <w:color w:val="000000" w:themeColor="text1"/>
                <w:szCs w:val="21"/>
              </w:rPr>
              <w:t>等</w:t>
            </w:r>
            <w:r w:rsidR="00A5636A" w:rsidRPr="00C935F6">
              <w:rPr>
                <w:rFonts w:ascii="Meiryo UI" w:eastAsia="Meiryo UI" w:hAnsi="Meiryo UI" w:hint="eastAsia"/>
                <w:color w:val="000000" w:themeColor="text1"/>
                <w:szCs w:val="21"/>
              </w:rPr>
              <w:t>）</w:t>
            </w:r>
          </w:p>
          <w:p w14:paraId="48B4A1AE" w14:textId="412FA662" w:rsidR="00A5636A" w:rsidRPr="00C935F6" w:rsidRDefault="00A1186B" w:rsidP="00D70267">
            <w:pPr>
              <w:pStyle w:val="a9"/>
              <w:numPr>
                <w:ilvl w:val="0"/>
                <w:numId w:val="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中核機能強化事業所が開催する</w:t>
            </w:r>
            <w:r w:rsidR="00A5636A" w:rsidRPr="00C935F6">
              <w:rPr>
                <w:rFonts w:ascii="Meiryo UI" w:eastAsia="Meiryo UI" w:hAnsi="Meiryo UI" w:hint="eastAsia"/>
                <w:color w:val="000000" w:themeColor="text1"/>
                <w:szCs w:val="21"/>
              </w:rPr>
              <w:t>研修・事例検討会等の実施</w:t>
            </w:r>
          </w:p>
          <w:p w14:paraId="1C3E8889" w14:textId="0A3FD433" w:rsidR="00A1186B" w:rsidRPr="00C935F6" w:rsidRDefault="00A1186B" w:rsidP="00D70267">
            <w:pPr>
              <w:pStyle w:val="a9"/>
              <w:numPr>
                <w:ilvl w:val="0"/>
                <w:numId w:val="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lastRenderedPageBreak/>
              <w:t>中核機能強化事業所の見学会への参加</w:t>
            </w:r>
          </w:p>
          <w:p w14:paraId="54AB7BBB" w14:textId="77777777" w:rsidR="00A5636A" w:rsidRPr="00C935F6" w:rsidRDefault="00A5636A" w:rsidP="00D70267">
            <w:pPr>
              <w:pStyle w:val="a9"/>
              <w:numPr>
                <w:ilvl w:val="0"/>
                <w:numId w:val="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地域ニーズ・課題の共有</w:t>
            </w:r>
          </w:p>
          <w:p w14:paraId="5A057319" w14:textId="51B6A7DF" w:rsidR="007A3B2F" w:rsidRPr="00C935F6" w:rsidRDefault="00A5636A" w:rsidP="00D70267">
            <w:pPr>
              <w:pStyle w:val="a9"/>
              <w:numPr>
                <w:ilvl w:val="0"/>
                <w:numId w:val="6"/>
              </w:numPr>
              <w:jc w:val="left"/>
              <w:rPr>
                <w:rFonts w:ascii="Meiryo UI" w:eastAsia="Meiryo UI" w:hAnsi="Meiryo UI"/>
                <w:color w:val="000000" w:themeColor="text1"/>
                <w:szCs w:val="21"/>
              </w:rPr>
            </w:pPr>
            <w:r w:rsidRPr="00C935F6">
              <w:rPr>
                <w:rFonts w:ascii="Meiryo UI" w:eastAsia="Meiryo UI" w:hAnsi="Meiryo UI" w:hint="eastAsia"/>
                <w:color w:val="000000" w:themeColor="text1"/>
                <w:szCs w:val="21"/>
              </w:rPr>
              <w:t>その他（　　　　　　　　　　　　　　　　　　　　　）</w:t>
            </w:r>
          </w:p>
        </w:tc>
      </w:tr>
    </w:tbl>
    <w:p w14:paraId="38A8E716" w14:textId="77777777" w:rsidR="00EB1873" w:rsidRDefault="00EB1873" w:rsidP="00613E81">
      <w:pPr>
        <w:pStyle w:val="af7"/>
        <w:rPr>
          <w:color w:val="000000" w:themeColor="text1"/>
        </w:rPr>
      </w:pPr>
    </w:p>
    <w:p w14:paraId="672124A5" w14:textId="77777777" w:rsidR="001F5ACF" w:rsidRDefault="001F5ACF" w:rsidP="001F5ACF">
      <w:pPr>
        <w:pStyle w:val="af7"/>
        <w:jc w:val="left"/>
      </w:pPr>
    </w:p>
    <w:p w14:paraId="6AB65DDD" w14:textId="0B455DF5" w:rsidR="00715BBB" w:rsidRPr="00715BBB" w:rsidRDefault="00715BBB" w:rsidP="00715BBB">
      <w:pPr>
        <w:pStyle w:val="af7"/>
        <w:spacing w:line="320" w:lineRule="exact"/>
        <w:jc w:val="left"/>
        <w:rPr>
          <w:sz w:val="24"/>
          <w:szCs w:val="28"/>
        </w:rPr>
      </w:pPr>
      <w:r w:rsidRPr="00715BBB">
        <w:rPr>
          <w:sz w:val="24"/>
          <w:szCs w:val="28"/>
        </w:rPr>
        <w:t>※都道府県・市町村名</w:t>
      </w:r>
      <w:r w:rsidRPr="00715BBB">
        <w:rPr>
          <w:rFonts w:hint="eastAsia"/>
          <w:sz w:val="24"/>
          <w:szCs w:val="28"/>
        </w:rPr>
        <w:t>（</w:t>
      </w:r>
      <w:r w:rsidRPr="00715BBB">
        <w:rPr>
          <w:rFonts w:hint="eastAsia"/>
          <w:sz w:val="24"/>
          <w:szCs w:val="28"/>
          <w:u w:val="single"/>
        </w:rPr>
        <w:t>指定都市の場合は任意の区</w:t>
      </w:r>
      <w:r w:rsidRPr="00715BBB">
        <w:rPr>
          <w:rFonts w:hint="eastAsia"/>
          <w:sz w:val="24"/>
          <w:szCs w:val="28"/>
        </w:rPr>
        <w:t>）</w:t>
      </w:r>
      <w:r w:rsidRPr="00715BBB">
        <w:rPr>
          <w:sz w:val="24"/>
          <w:szCs w:val="28"/>
        </w:rPr>
        <w:t>を回答後、</w:t>
      </w:r>
      <w:r w:rsidRPr="00715BBB">
        <w:rPr>
          <w:b/>
          <w:bCs/>
          <w:sz w:val="24"/>
          <w:szCs w:val="28"/>
          <w:u w:val="single"/>
        </w:rPr>
        <w:t>回答確認画面</w:t>
      </w:r>
      <w:r w:rsidRPr="00715BBB">
        <w:rPr>
          <w:sz w:val="24"/>
          <w:szCs w:val="28"/>
        </w:rPr>
        <w:t>が表示されます。</w:t>
      </w:r>
    </w:p>
    <w:p w14:paraId="1FB3AB71" w14:textId="17B3BC82" w:rsidR="00715BBB" w:rsidRPr="00715BBB" w:rsidRDefault="00715BBB" w:rsidP="00715BBB">
      <w:pPr>
        <w:pStyle w:val="af7"/>
        <w:spacing w:line="320" w:lineRule="exact"/>
        <w:jc w:val="left"/>
        <w:rPr>
          <w:color w:val="FF0000"/>
          <w:sz w:val="24"/>
          <w:szCs w:val="28"/>
        </w:rPr>
      </w:pPr>
      <w:r w:rsidRPr="00D90C83">
        <w:rPr>
          <w:sz w:val="24"/>
          <w:szCs w:val="28"/>
        </w:rPr>
        <w:t>※</w:t>
      </w:r>
      <w:r w:rsidR="00D90C83" w:rsidRPr="00D90C83">
        <w:rPr>
          <w:rFonts w:hint="eastAsia"/>
          <w:sz w:val="24"/>
          <w:szCs w:val="28"/>
        </w:rPr>
        <w:t>回答確認画面の一番下に表示される</w:t>
      </w:r>
      <w:r w:rsidRPr="00715BBB">
        <w:rPr>
          <w:b/>
          <w:bCs/>
          <w:color w:val="FF0000"/>
          <w:sz w:val="24"/>
          <w:szCs w:val="28"/>
          <w:u w:val="single"/>
        </w:rPr>
        <w:t>「送信」ボタンをクリックするまで</w:t>
      </w:r>
      <w:r w:rsidR="00D90C83">
        <w:rPr>
          <w:rFonts w:hint="eastAsia"/>
          <w:b/>
          <w:bCs/>
          <w:color w:val="FF0000"/>
          <w:sz w:val="24"/>
          <w:szCs w:val="28"/>
          <w:u w:val="single"/>
        </w:rPr>
        <w:t>、</w:t>
      </w:r>
      <w:r w:rsidRPr="00715BBB">
        <w:rPr>
          <w:b/>
          <w:bCs/>
          <w:color w:val="FF0000"/>
          <w:sz w:val="24"/>
          <w:szCs w:val="28"/>
          <w:u w:val="single"/>
        </w:rPr>
        <w:t>回答は保存・送信されません</w:t>
      </w:r>
    </w:p>
    <w:p w14:paraId="0D4F8B19" w14:textId="77777777" w:rsidR="00715BBB" w:rsidRDefault="00715BBB" w:rsidP="001F5ACF">
      <w:pPr>
        <w:pStyle w:val="af7"/>
        <w:jc w:val="left"/>
      </w:pPr>
    </w:p>
    <w:tbl>
      <w:tblPr>
        <w:tblStyle w:val="ab"/>
        <w:tblW w:w="0" w:type="auto"/>
        <w:tblInd w:w="137" w:type="dxa"/>
        <w:tblLook w:val="04A0" w:firstRow="1" w:lastRow="0" w:firstColumn="1" w:lastColumn="0" w:noHBand="0" w:noVBand="1"/>
      </w:tblPr>
      <w:tblGrid>
        <w:gridCol w:w="4394"/>
        <w:gridCol w:w="709"/>
        <w:gridCol w:w="4496"/>
      </w:tblGrid>
      <w:tr w:rsidR="00715BBB" w:rsidRPr="001F5ACF" w14:paraId="22188857" w14:textId="77777777" w:rsidTr="00A56FB9">
        <w:trPr>
          <w:tblHeader/>
        </w:trPr>
        <w:tc>
          <w:tcPr>
            <w:tcW w:w="4394" w:type="dxa"/>
            <w:shd w:val="clear" w:color="auto" w:fill="E8E8E8" w:themeFill="background2"/>
          </w:tcPr>
          <w:p w14:paraId="5818483B" w14:textId="77777777" w:rsidR="00715BBB" w:rsidRPr="001F5ACF" w:rsidRDefault="00715BBB" w:rsidP="00A56FB9">
            <w:pPr>
              <w:jc w:val="center"/>
              <w:rPr>
                <w:rFonts w:ascii="Meiryo UI" w:eastAsia="Meiryo UI" w:hAnsi="Meiryo UI"/>
                <w:b/>
                <w:bCs/>
                <w:szCs w:val="21"/>
              </w:rPr>
            </w:pPr>
            <w:r w:rsidRPr="001F5ACF">
              <w:rPr>
                <w:rFonts w:ascii="Meiryo UI" w:eastAsia="Meiryo UI" w:hAnsi="Meiryo UI" w:hint="eastAsia"/>
                <w:b/>
                <w:bCs/>
                <w:szCs w:val="21"/>
              </w:rPr>
              <w:t>設問</w:t>
            </w:r>
          </w:p>
        </w:tc>
        <w:tc>
          <w:tcPr>
            <w:tcW w:w="709" w:type="dxa"/>
            <w:shd w:val="clear" w:color="auto" w:fill="E8E8E8" w:themeFill="background2"/>
          </w:tcPr>
          <w:p w14:paraId="3697E077" w14:textId="77777777" w:rsidR="00715BBB" w:rsidRPr="001F5ACF" w:rsidRDefault="00715BBB" w:rsidP="00A56FB9">
            <w:pPr>
              <w:jc w:val="center"/>
              <w:rPr>
                <w:rFonts w:ascii="Meiryo UI" w:eastAsia="Meiryo UI" w:hAnsi="Meiryo UI"/>
                <w:b/>
                <w:bCs/>
                <w:szCs w:val="21"/>
              </w:rPr>
            </w:pPr>
            <w:r w:rsidRPr="001F5ACF">
              <w:rPr>
                <w:rFonts w:ascii="Meiryo UI" w:eastAsia="Meiryo UI" w:hAnsi="Meiryo UI" w:hint="eastAsia"/>
                <w:b/>
                <w:bCs/>
                <w:szCs w:val="21"/>
              </w:rPr>
              <w:t>形式</w:t>
            </w:r>
          </w:p>
        </w:tc>
        <w:tc>
          <w:tcPr>
            <w:tcW w:w="4496" w:type="dxa"/>
            <w:shd w:val="clear" w:color="auto" w:fill="E8E8E8" w:themeFill="background2"/>
          </w:tcPr>
          <w:p w14:paraId="7B8B17AF" w14:textId="77777777" w:rsidR="00715BBB" w:rsidRPr="001F5ACF" w:rsidRDefault="00715BBB" w:rsidP="00A56FB9">
            <w:pPr>
              <w:jc w:val="center"/>
              <w:rPr>
                <w:rFonts w:ascii="Meiryo UI" w:eastAsia="Meiryo UI" w:hAnsi="Meiryo UI"/>
                <w:b/>
                <w:bCs/>
                <w:szCs w:val="21"/>
              </w:rPr>
            </w:pPr>
            <w:r w:rsidRPr="001F5ACF">
              <w:rPr>
                <w:rFonts w:ascii="Meiryo UI" w:eastAsia="Meiryo UI" w:hAnsi="Meiryo UI" w:hint="eastAsia"/>
                <w:b/>
                <w:bCs/>
                <w:szCs w:val="21"/>
              </w:rPr>
              <w:t>選択肢</w:t>
            </w:r>
          </w:p>
        </w:tc>
      </w:tr>
      <w:tr w:rsidR="00715BBB" w:rsidRPr="001F5ACF" w14:paraId="35A27F1D" w14:textId="77777777" w:rsidTr="00A56FB9">
        <w:tc>
          <w:tcPr>
            <w:tcW w:w="4394" w:type="dxa"/>
          </w:tcPr>
          <w:p w14:paraId="22333D83" w14:textId="77777777" w:rsidR="00715BBB" w:rsidRPr="001F5ACF" w:rsidRDefault="00715BBB" w:rsidP="00715BBB">
            <w:pPr>
              <w:pStyle w:val="a9"/>
              <w:numPr>
                <w:ilvl w:val="0"/>
                <w:numId w:val="20"/>
              </w:numPr>
              <w:contextualSpacing w:val="0"/>
              <w:jc w:val="left"/>
              <w:rPr>
                <w:rFonts w:ascii="Meiryo UI" w:eastAsia="Meiryo UI" w:hAnsi="Meiryo UI"/>
                <w:szCs w:val="21"/>
              </w:rPr>
            </w:pPr>
            <w:r w:rsidRPr="001F5ACF">
              <w:rPr>
                <w:rFonts w:ascii="Meiryo UI" w:eastAsia="Meiryo UI" w:hAnsi="Meiryo UI" w:hint="eastAsia"/>
                <w:szCs w:val="21"/>
              </w:rPr>
              <w:t>都道府県名</w:t>
            </w:r>
            <w:r>
              <w:rPr>
                <w:rFonts w:ascii="Meiryo UI" w:eastAsia="Meiryo UI" w:hAnsi="Meiryo UI" w:hint="eastAsia"/>
                <w:szCs w:val="21"/>
              </w:rPr>
              <w:t xml:space="preserve">　</w:t>
            </w:r>
            <w:r w:rsidRPr="00715BBB">
              <w:rPr>
                <w:rFonts w:ascii="Meiryo UI" w:eastAsia="Meiryo UI" w:hAnsi="Meiryo UI" w:hint="eastAsia"/>
                <w:color w:val="FF0000"/>
                <w:sz w:val="18"/>
                <w:szCs w:val="18"/>
              </w:rPr>
              <w:t>【必須回答】</w:t>
            </w:r>
          </w:p>
        </w:tc>
        <w:tc>
          <w:tcPr>
            <w:tcW w:w="709" w:type="dxa"/>
          </w:tcPr>
          <w:p w14:paraId="22CB7E25" w14:textId="77777777" w:rsidR="00715BBB" w:rsidRPr="001F5ACF" w:rsidRDefault="00715BBB" w:rsidP="00A56FB9">
            <w:pPr>
              <w:jc w:val="left"/>
              <w:rPr>
                <w:rFonts w:ascii="Meiryo UI" w:eastAsia="Meiryo UI" w:hAnsi="Meiryo UI"/>
                <w:szCs w:val="21"/>
              </w:rPr>
            </w:pPr>
            <w:r w:rsidRPr="001F5ACF">
              <w:rPr>
                <w:rFonts w:ascii="Meiryo UI" w:eastAsia="Meiryo UI" w:hAnsi="Meiryo UI" w:hint="eastAsia"/>
                <w:szCs w:val="21"/>
              </w:rPr>
              <w:t>SA</w:t>
            </w:r>
          </w:p>
        </w:tc>
        <w:tc>
          <w:tcPr>
            <w:tcW w:w="4496" w:type="dxa"/>
            <w:shd w:val="clear" w:color="auto" w:fill="auto"/>
          </w:tcPr>
          <w:p w14:paraId="73B303B7" w14:textId="77777777" w:rsidR="00715BBB" w:rsidRPr="001F5ACF" w:rsidRDefault="00715BBB" w:rsidP="00A56FB9">
            <w:pPr>
              <w:jc w:val="left"/>
              <w:rPr>
                <w:rFonts w:ascii="Meiryo UI" w:eastAsia="Meiryo UI" w:hAnsi="Meiryo UI"/>
                <w:szCs w:val="21"/>
              </w:rPr>
            </w:pPr>
            <w:r w:rsidRPr="001F5ACF">
              <w:rPr>
                <w:rFonts w:ascii="Meiryo UI" w:eastAsia="Meiryo UI" w:hAnsi="Meiryo UI" w:hint="eastAsia"/>
                <w:color w:val="000000" w:themeColor="text1"/>
                <w:szCs w:val="21"/>
              </w:rPr>
              <w:t>※Web上では都道府県名が表示されます</w:t>
            </w:r>
          </w:p>
        </w:tc>
      </w:tr>
      <w:tr w:rsidR="00715BBB" w:rsidRPr="001F5ACF" w14:paraId="1A5A1F77" w14:textId="77777777" w:rsidTr="00A56FB9">
        <w:tc>
          <w:tcPr>
            <w:tcW w:w="4394" w:type="dxa"/>
          </w:tcPr>
          <w:p w14:paraId="35F34A49" w14:textId="77777777" w:rsidR="00715BBB" w:rsidRPr="001F5ACF" w:rsidRDefault="00715BBB" w:rsidP="00715BBB">
            <w:pPr>
              <w:pStyle w:val="a9"/>
              <w:numPr>
                <w:ilvl w:val="0"/>
                <w:numId w:val="20"/>
              </w:numPr>
              <w:contextualSpacing w:val="0"/>
              <w:jc w:val="left"/>
              <w:rPr>
                <w:rFonts w:ascii="Meiryo UI" w:eastAsia="Meiryo UI" w:hAnsi="Meiryo UI"/>
                <w:szCs w:val="21"/>
              </w:rPr>
            </w:pPr>
            <w:r w:rsidRPr="001F5ACF">
              <w:rPr>
                <w:rFonts w:ascii="Meiryo UI" w:eastAsia="Meiryo UI" w:hAnsi="Meiryo UI" w:hint="eastAsia"/>
                <w:szCs w:val="21"/>
              </w:rPr>
              <w:t>市区町村名</w:t>
            </w:r>
            <w:r w:rsidRPr="001F5ACF">
              <w:rPr>
                <w:rFonts w:ascii="Meiryo UI" w:eastAsia="Meiryo UI" w:hAnsi="Meiryo UI"/>
                <w:szCs w:val="21"/>
              </w:rPr>
              <w:t xml:space="preserve"> </w:t>
            </w:r>
            <w:r w:rsidRPr="00715BBB">
              <w:rPr>
                <w:rFonts w:ascii="Meiryo UI" w:eastAsia="Meiryo UI" w:hAnsi="Meiryo UI" w:hint="eastAsia"/>
                <w:color w:val="FF0000"/>
                <w:sz w:val="18"/>
                <w:szCs w:val="18"/>
              </w:rPr>
              <w:t>【必須回答】</w:t>
            </w:r>
          </w:p>
        </w:tc>
        <w:tc>
          <w:tcPr>
            <w:tcW w:w="709" w:type="dxa"/>
          </w:tcPr>
          <w:p w14:paraId="5175A8B0" w14:textId="77777777" w:rsidR="00715BBB" w:rsidRPr="001F5ACF" w:rsidRDefault="00715BBB" w:rsidP="00A56FB9">
            <w:pPr>
              <w:jc w:val="left"/>
              <w:rPr>
                <w:rFonts w:ascii="Meiryo UI" w:eastAsia="Meiryo UI" w:hAnsi="Meiryo UI"/>
                <w:szCs w:val="21"/>
              </w:rPr>
            </w:pPr>
            <w:r w:rsidRPr="001F5ACF">
              <w:rPr>
                <w:rFonts w:ascii="Meiryo UI" w:eastAsia="Meiryo UI" w:hAnsi="Meiryo UI" w:hint="eastAsia"/>
                <w:szCs w:val="21"/>
              </w:rPr>
              <w:t>SA</w:t>
            </w:r>
          </w:p>
        </w:tc>
        <w:tc>
          <w:tcPr>
            <w:tcW w:w="4496" w:type="dxa"/>
            <w:shd w:val="clear" w:color="auto" w:fill="auto"/>
          </w:tcPr>
          <w:p w14:paraId="29D53D6F" w14:textId="77777777" w:rsidR="00715BBB" w:rsidRPr="001F5ACF" w:rsidRDefault="00715BBB" w:rsidP="00A56FB9">
            <w:pPr>
              <w:jc w:val="left"/>
              <w:rPr>
                <w:rFonts w:ascii="Meiryo UI" w:eastAsia="Meiryo UI" w:hAnsi="Meiryo UI"/>
                <w:color w:val="000000" w:themeColor="text1"/>
                <w:szCs w:val="21"/>
              </w:rPr>
            </w:pPr>
            <w:r w:rsidRPr="001F5ACF">
              <w:rPr>
                <w:rFonts w:ascii="Meiryo UI" w:eastAsia="Meiryo UI" w:hAnsi="Meiryo UI" w:hint="eastAsia"/>
                <w:color w:val="000000" w:themeColor="text1"/>
                <w:szCs w:val="21"/>
              </w:rPr>
              <w:t>※Web上では市区町村名が表示されます</w:t>
            </w:r>
          </w:p>
          <w:p w14:paraId="74A28876" w14:textId="77777777" w:rsidR="00715BBB" w:rsidRPr="001F5ACF" w:rsidRDefault="00715BBB" w:rsidP="00A56FB9">
            <w:pPr>
              <w:jc w:val="left"/>
              <w:rPr>
                <w:rFonts w:ascii="Meiryo UI" w:eastAsia="Meiryo UI" w:hAnsi="Meiryo UI"/>
                <w:szCs w:val="21"/>
              </w:rPr>
            </w:pPr>
            <w:r w:rsidRPr="001F5ACF">
              <w:rPr>
                <w:rFonts w:ascii="Meiryo UI" w:eastAsia="Meiryo UI" w:hAnsi="Meiryo UI" w:hint="eastAsia"/>
                <w:color w:val="000000" w:themeColor="text1"/>
                <w:szCs w:val="21"/>
              </w:rPr>
              <w:t>※</w:t>
            </w:r>
            <w:r w:rsidRPr="001F5ACF">
              <w:rPr>
                <w:rFonts w:ascii="Meiryo UI" w:eastAsia="Meiryo UI" w:hAnsi="Meiryo UI" w:hint="eastAsia"/>
                <w:color w:val="000000" w:themeColor="text1"/>
                <w:szCs w:val="21"/>
                <w:u w:val="single"/>
              </w:rPr>
              <w:t>指定都市の場合は任意の区を</w:t>
            </w:r>
            <w:r w:rsidRPr="001F5ACF">
              <w:rPr>
                <w:rFonts w:ascii="Meiryo UI" w:eastAsia="Meiryo UI" w:hAnsi="Meiryo UI" w:hint="eastAsia"/>
                <w:color w:val="000000" w:themeColor="text1"/>
                <w:szCs w:val="21"/>
              </w:rPr>
              <w:t>回答してください</w:t>
            </w:r>
          </w:p>
        </w:tc>
      </w:tr>
    </w:tbl>
    <w:p w14:paraId="64B6E912" w14:textId="77777777" w:rsidR="00715BBB" w:rsidRPr="00715BBB" w:rsidRDefault="00715BBB" w:rsidP="001F5ACF">
      <w:pPr>
        <w:pStyle w:val="af7"/>
        <w:jc w:val="left"/>
      </w:pPr>
    </w:p>
    <w:p w14:paraId="688E5CA2" w14:textId="77777777" w:rsidR="001F5ACF" w:rsidRPr="001F5ACF" w:rsidRDefault="001F5ACF" w:rsidP="00613E81">
      <w:pPr>
        <w:pStyle w:val="af7"/>
        <w:rPr>
          <w:color w:val="000000" w:themeColor="text1"/>
        </w:rPr>
      </w:pPr>
    </w:p>
    <w:p w14:paraId="4E6F52F6" w14:textId="6CD15E5C" w:rsidR="00613E81" w:rsidRPr="001F5ACF" w:rsidRDefault="00613E81" w:rsidP="00F269BE">
      <w:pPr>
        <w:pStyle w:val="af7"/>
        <w:rPr>
          <w:color w:val="000000" w:themeColor="text1"/>
        </w:rPr>
      </w:pPr>
      <w:r w:rsidRPr="001F5ACF">
        <w:rPr>
          <w:rFonts w:hint="eastAsia"/>
          <w:color w:val="000000" w:themeColor="text1"/>
        </w:rPr>
        <w:t>以上</w:t>
      </w:r>
    </w:p>
    <w:p w14:paraId="6D991E2A" w14:textId="7A70DE83" w:rsidR="006B1DCE" w:rsidRPr="001F5ACF" w:rsidRDefault="006B1DCE">
      <w:pPr>
        <w:rPr>
          <w:rFonts w:ascii="Meiryo UI" w:eastAsia="Meiryo UI" w:hAnsi="Meiryo UI"/>
          <w:color w:val="000000" w:themeColor="text1"/>
        </w:rPr>
      </w:pPr>
    </w:p>
    <w:sectPr w:rsidR="006B1DCE" w:rsidRPr="001F5ACF" w:rsidSect="00820696">
      <w:footerReference w:type="default" r:id="rId12"/>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E578" w14:textId="77777777" w:rsidR="00245674" w:rsidRDefault="00245674" w:rsidP="00820696">
      <w:r>
        <w:separator/>
      </w:r>
    </w:p>
  </w:endnote>
  <w:endnote w:type="continuationSeparator" w:id="0">
    <w:p w14:paraId="768E259D" w14:textId="77777777" w:rsidR="00245674" w:rsidRDefault="00245674" w:rsidP="0082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35913"/>
      <w:docPartObj>
        <w:docPartGallery w:val="Page Numbers (Bottom of Page)"/>
        <w:docPartUnique/>
      </w:docPartObj>
    </w:sdtPr>
    <w:sdtEndPr/>
    <w:sdtContent>
      <w:p w14:paraId="26F11E74" w14:textId="42F77BFE" w:rsidR="00820696" w:rsidRDefault="00820696">
        <w:pPr>
          <w:pStyle w:val="af4"/>
          <w:jc w:val="center"/>
        </w:pPr>
        <w:r>
          <w:fldChar w:fldCharType="begin"/>
        </w:r>
        <w:r>
          <w:instrText>PAGE   \* MERGEFORMAT</w:instrText>
        </w:r>
        <w:r>
          <w:fldChar w:fldCharType="separate"/>
        </w:r>
        <w:r>
          <w:rPr>
            <w:lang w:val="ja-JP"/>
          </w:rPr>
          <w:t>2</w:t>
        </w:r>
        <w:r>
          <w:fldChar w:fldCharType="end"/>
        </w:r>
      </w:p>
    </w:sdtContent>
  </w:sdt>
  <w:p w14:paraId="25657C9C" w14:textId="77777777" w:rsidR="00820696" w:rsidRDefault="0082069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B51A" w14:textId="77777777" w:rsidR="00245674" w:rsidRDefault="00245674" w:rsidP="00820696">
      <w:r>
        <w:separator/>
      </w:r>
    </w:p>
  </w:footnote>
  <w:footnote w:type="continuationSeparator" w:id="0">
    <w:p w14:paraId="4DB02D80" w14:textId="77777777" w:rsidR="00245674" w:rsidRDefault="00245674" w:rsidP="00820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F1D"/>
    <w:multiLevelType w:val="hybridMultilevel"/>
    <w:tmpl w:val="0810B56E"/>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58F5F8E"/>
    <w:multiLevelType w:val="hybridMultilevel"/>
    <w:tmpl w:val="BA946E3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C752500"/>
    <w:multiLevelType w:val="hybridMultilevel"/>
    <w:tmpl w:val="32CAF1EA"/>
    <w:lvl w:ilvl="0" w:tplc="B260C1A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E139B7"/>
    <w:multiLevelType w:val="hybridMultilevel"/>
    <w:tmpl w:val="32CAF1E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9C70CF3"/>
    <w:multiLevelType w:val="hybridMultilevel"/>
    <w:tmpl w:val="32CAF1E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249F1054"/>
    <w:multiLevelType w:val="hybridMultilevel"/>
    <w:tmpl w:val="31B0B916"/>
    <w:lvl w:ilvl="0" w:tplc="B260C1A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742CF2"/>
    <w:multiLevelType w:val="hybridMultilevel"/>
    <w:tmpl w:val="09D8158A"/>
    <w:lvl w:ilvl="0" w:tplc="94644476">
      <w:start w:val="1"/>
      <w:numFmt w:val="decimal"/>
      <w:lvlText w:val="F%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6052F62"/>
    <w:multiLevelType w:val="hybridMultilevel"/>
    <w:tmpl w:val="0810B56E"/>
    <w:lvl w:ilvl="0" w:tplc="627A592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261692"/>
    <w:multiLevelType w:val="hybridMultilevel"/>
    <w:tmpl w:val="BA946E3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B6B2855"/>
    <w:multiLevelType w:val="hybridMultilevel"/>
    <w:tmpl w:val="08481C4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E671087"/>
    <w:multiLevelType w:val="hybridMultilevel"/>
    <w:tmpl w:val="32CAF1E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0115220"/>
    <w:multiLevelType w:val="hybridMultilevel"/>
    <w:tmpl w:val="C5DC46C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6111293"/>
    <w:multiLevelType w:val="hybridMultilevel"/>
    <w:tmpl w:val="32CAF1E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8917E64"/>
    <w:multiLevelType w:val="hybridMultilevel"/>
    <w:tmpl w:val="BA946E3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C4B648B"/>
    <w:multiLevelType w:val="hybridMultilevel"/>
    <w:tmpl w:val="4FFE4E0C"/>
    <w:lvl w:ilvl="0" w:tplc="7A4A04F6">
      <w:start w:val="1"/>
      <w:numFmt w:val="decimal"/>
      <w:suff w:val="space"/>
      <w:lvlText w:val="問%1."/>
      <w:lvlJc w:val="left"/>
      <w:pPr>
        <w:ind w:left="440" w:hanging="440"/>
      </w:pPr>
      <w:rPr>
        <w:rFonts w:ascii="Arial Unicode MS" w:eastAsia="ＭＳ ゴシック" w:hAnsi="Arial Unicode MS" w:hint="eastAsia"/>
        <w:b/>
        <w:color w:val="auto"/>
        <w:sz w:val="2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B1F5EE3"/>
    <w:multiLevelType w:val="hybridMultilevel"/>
    <w:tmpl w:val="BA946E3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EC548ED"/>
    <w:multiLevelType w:val="hybridMultilevel"/>
    <w:tmpl w:val="C5DC46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4F6434D"/>
    <w:multiLevelType w:val="hybridMultilevel"/>
    <w:tmpl w:val="BA946E3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7A1374F5"/>
    <w:multiLevelType w:val="hybridMultilevel"/>
    <w:tmpl w:val="3F46F3C2"/>
    <w:lvl w:ilvl="0" w:tplc="12DC0338">
      <w:start w:val="1"/>
      <w:numFmt w:val="bullet"/>
      <w:lvlText w:val="○"/>
      <w:lvlJc w:val="left"/>
      <w:pPr>
        <w:ind w:left="420" w:hanging="420"/>
      </w:pPr>
      <w:rPr>
        <w:rFonts w:ascii="游ゴシック" w:eastAsia="游ゴシック" w:hAnsi="游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B3D28A2"/>
    <w:multiLevelType w:val="hybridMultilevel"/>
    <w:tmpl w:val="5E8CABE4"/>
    <w:lvl w:ilvl="0" w:tplc="F932A058">
      <w:start w:val="1"/>
      <w:numFmt w:val="bullet"/>
      <w:lvlText w:val=""/>
      <w:lvlJc w:val="left"/>
      <w:pPr>
        <w:ind w:left="440" w:hanging="440"/>
      </w:pPr>
      <w:rPr>
        <w:rFonts w:ascii="Wingdings" w:hAnsi="Wingdings" w:hint="default"/>
      </w:rPr>
    </w:lvl>
    <w:lvl w:ilvl="1" w:tplc="73CAA6DA">
      <w:numFmt w:val="bullet"/>
      <w:lvlText w:val="※"/>
      <w:lvlJc w:val="left"/>
      <w:pPr>
        <w:ind w:left="800" w:hanging="360"/>
      </w:pPr>
      <w:rPr>
        <w:rFonts w:ascii="Meiryo UI" w:eastAsia="Meiryo UI" w:hAnsi="Meiryo U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CA21D90"/>
    <w:multiLevelType w:val="hybridMultilevel"/>
    <w:tmpl w:val="BA946E3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12267505">
    <w:abstractNumId w:val="19"/>
  </w:num>
  <w:num w:numId="2" w16cid:durableId="1257402050">
    <w:abstractNumId w:val="14"/>
  </w:num>
  <w:num w:numId="3" w16cid:durableId="95517409">
    <w:abstractNumId w:val="16"/>
  </w:num>
  <w:num w:numId="4" w16cid:durableId="1646814639">
    <w:abstractNumId w:val="5"/>
  </w:num>
  <w:num w:numId="5" w16cid:durableId="609314122">
    <w:abstractNumId w:val="2"/>
  </w:num>
  <w:num w:numId="6" w16cid:durableId="1785071213">
    <w:abstractNumId w:val="9"/>
  </w:num>
  <w:num w:numId="7" w16cid:durableId="698357295">
    <w:abstractNumId w:val="7"/>
  </w:num>
  <w:num w:numId="8" w16cid:durableId="538590887">
    <w:abstractNumId w:val="13"/>
  </w:num>
  <w:num w:numId="9" w16cid:durableId="445122087">
    <w:abstractNumId w:val="1"/>
  </w:num>
  <w:num w:numId="10" w16cid:durableId="588776594">
    <w:abstractNumId w:val="17"/>
  </w:num>
  <w:num w:numId="11" w16cid:durableId="211045506">
    <w:abstractNumId w:val="8"/>
  </w:num>
  <w:num w:numId="12" w16cid:durableId="1676951857">
    <w:abstractNumId w:val="15"/>
  </w:num>
  <w:num w:numId="13" w16cid:durableId="1238827445">
    <w:abstractNumId w:val="20"/>
  </w:num>
  <w:num w:numId="14" w16cid:durableId="1637300963">
    <w:abstractNumId w:val="0"/>
  </w:num>
  <w:num w:numId="15" w16cid:durableId="1364936071">
    <w:abstractNumId w:val="11"/>
  </w:num>
  <w:num w:numId="16" w16cid:durableId="1049842253">
    <w:abstractNumId w:val="10"/>
  </w:num>
  <w:num w:numId="17" w16cid:durableId="1652635269">
    <w:abstractNumId w:val="3"/>
  </w:num>
  <w:num w:numId="18" w16cid:durableId="1061488493">
    <w:abstractNumId w:val="12"/>
  </w:num>
  <w:num w:numId="19" w16cid:durableId="2012367513">
    <w:abstractNumId w:val="4"/>
  </w:num>
  <w:num w:numId="20" w16cid:durableId="121389411">
    <w:abstractNumId w:val="6"/>
  </w:num>
  <w:num w:numId="21" w16cid:durableId="112218709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CE"/>
    <w:rsid w:val="00011AC8"/>
    <w:rsid w:val="00012B13"/>
    <w:rsid w:val="00036CE1"/>
    <w:rsid w:val="00055220"/>
    <w:rsid w:val="00062629"/>
    <w:rsid w:val="00073A58"/>
    <w:rsid w:val="00076677"/>
    <w:rsid w:val="0009638B"/>
    <w:rsid w:val="00096EF4"/>
    <w:rsid w:val="000A3A98"/>
    <w:rsid w:val="000A74FE"/>
    <w:rsid w:val="000C2ADC"/>
    <w:rsid w:val="000D29E9"/>
    <w:rsid w:val="000D6806"/>
    <w:rsid w:val="00107639"/>
    <w:rsid w:val="00112977"/>
    <w:rsid w:val="00127088"/>
    <w:rsid w:val="00130842"/>
    <w:rsid w:val="00136F70"/>
    <w:rsid w:val="00141583"/>
    <w:rsid w:val="00142751"/>
    <w:rsid w:val="0014678F"/>
    <w:rsid w:val="001628EA"/>
    <w:rsid w:val="001643BD"/>
    <w:rsid w:val="00166578"/>
    <w:rsid w:val="00176CB6"/>
    <w:rsid w:val="001801F3"/>
    <w:rsid w:val="001953D8"/>
    <w:rsid w:val="001A4137"/>
    <w:rsid w:val="001D3268"/>
    <w:rsid w:val="001D7FEC"/>
    <w:rsid w:val="001F525B"/>
    <w:rsid w:val="001F5ACF"/>
    <w:rsid w:val="001F6EA6"/>
    <w:rsid w:val="00215083"/>
    <w:rsid w:val="00224446"/>
    <w:rsid w:val="00225E0A"/>
    <w:rsid w:val="0023098E"/>
    <w:rsid w:val="002313A8"/>
    <w:rsid w:val="00245674"/>
    <w:rsid w:val="0025753F"/>
    <w:rsid w:val="00263AD9"/>
    <w:rsid w:val="00264F0B"/>
    <w:rsid w:val="00275A52"/>
    <w:rsid w:val="00290109"/>
    <w:rsid w:val="0029480F"/>
    <w:rsid w:val="002A7509"/>
    <w:rsid w:val="002D76DD"/>
    <w:rsid w:val="002E5987"/>
    <w:rsid w:val="002E6593"/>
    <w:rsid w:val="00313E02"/>
    <w:rsid w:val="00320074"/>
    <w:rsid w:val="003215DF"/>
    <w:rsid w:val="003324E9"/>
    <w:rsid w:val="003413D2"/>
    <w:rsid w:val="00341D13"/>
    <w:rsid w:val="003511AD"/>
    <w:rsid w:val="00357675"/>
    <w:rsid w:val="00364838"/>
    <w:rsid w:val="00383DA5"/>
    <w:rsid w:val="00396281"/>
    <w:rsid w:val="003A0DF0"/>
    <w:rsid w:val="003A2113"/>
    <w:rsid w:val="003A2261"/>
    <w:rsid w:val="003A772B"/>
    <w:rsid w:val="003B0CA2"/>
    <w:rsid w:val="003C1816"/>
    <w:rsid w:val="003C73CE"/>
    <w:rsid w:val="003E6874"/>
    <w:rsid w:val="003F4D3E"/>
    <w:rsid w:val="0041238F"/>
    <w:rsid w:val="00415813"/>
    <w:rsid w:val="0041588F"/>
    <w:rsid w:val="004219D9"/>
    <w:rsid w:val="0042569B"/>
    <w:rsid w:val="004321EE"/>
    <w:rsid w:val="00444671"/>
    <w:rsid w:val="004566A4"/>
    <w:rsid w:val="00464BE7"/>
    <w:rsid w:val="0048520F"/>
    <w:rsid w:val="004A49B2"/>
    <w:rsid w:val="004B33CE"/>
    <w:rsid w:val="004B4CE7"/>
    <w:rsid w:val="004B5523"/>
    <w:rsid w:val="004B5FA4"/>
    <w:rsid w:val="004C2045"/>
    <w:rsid w:val="004E58CF"/>
    <w:rsid w:val="004F2B6B"/>
    <w:rsid w:val="004F70B9"/>
    <w:rsid w:val="00506341"/>
    <w:rsid w:val="00516215"/>
    <w:rsid w:val="0052053F"/>
    <w:rsid w:val="0052272F"/>
    <w:rsid w:val="0054543D"/>
    <w:rsid w:val="00545B4E"/>
    <w:rsid w:val="00545E29"/>
    <w:rsid w:val="00551280"/>
    <w:rsid w:val="00576670"/>
    <w:rsid w:val="00582505"/>
    <w:rsid w:val="00590FCC"/>
    <w:rsid w:val="005B4CFD"/>
    <w:rsid w:val="005C17CE"/>
    <w:rsid w:val="005E561F"/>
    <w:rsid w:val="005F1A45"/>
    <w:rsid w:val="00601736"/>
    <w:rsid w:val="0061160E"/>
    <w:rsid w:val="00613E81"/>
    <w:rsid w:val="00621A4B"/>
    <w:rsid w:val="00627B0D"/>
    <w:rsid w:val="006344D4"/>
    <w:rsid w:val="00644E94"/>
    <w:rsid w:val="006455E6"/>
    <w:rsid w:val="00651DC3"/>
    <w:rsid w:val="0065460E"/>
    <w:rsid w:val="006674E1"/>
    <w:rsid w:val="00681F55"/>
    <w:rsid w:val="00682DFA"/>
    <w:rsid w:val="00687B7B"/>
    <w:rsid w:val="006937F3"/>
    <w:rsid w:val="00696C9D"/>
    <w:rsid w:val="006A0EED"/>
    <w:rsid w:val="006A321E"/>
    <w:rsid w:val="006B1DCE"/>
    <w:rsid w:val="006D1EAB"/>
    <w:rsid w:val="00713DE5"/>
    <w:rsid w:val="00715BBB"/>
    <w:rsid w:val="00730F67"/>
    <w:rsid w:val="00731DE7"/>
    <w:rsid w:val="00747CE1"/>
    <w:rsid w:val="00757FBA"/>
    <w:rsid w:val="00767806"/>
    <w:rsid w:val="0077507E"/>
    <w:rsid w:val="007979E6"/>
    <w:rsid w:val="007A3B2F"/>
    <w:rsid w:val="007B1243"/>
    <w:rsid w:val="007B62A0"/>
    <w:rsid w:val="007B73DA"/>
    <w:rsid w:val="007C0926"/>
    <w:rsid w:val="007C09B7"/>
    <w:rsid w:val="007E0F06"/>
    <w:rsid w:val="007E1CDF"/>
    <w:rsid w:val="007E3762"/>
    <w:rsid w:val="007F6900"/>
    <w:rsid w:val="00802FFB"/>
    <w:rsid w:val="008076EF"/>
    <w:rsid w:val="00816821"/>
    <w:rsid w:val="00820696"/>
    <w:rsid w:val="00824D0C"/>
    <w:rsid w:val="008336E8"/>
    <w:rsid w:val="00834ED9"/>
    <w:rsid w:val="00836A44"/>
    <w:rsid w:val="00840D1F"/>
    <w:rsid w:val="008441AC"/>
    <w:rsid w:val="00844726"/>
    <w:rsid w:val="00882D9B"/>
    <w:rsid w:val="00891C97"/>
    <w:rsid w:val="008960B6"/>
    <w:rsid w:val="0089699D"/>
    <w:rsid w:val="00897E12"/>
    <w:rsid w:val="008A1FBE"/>
    <w:rsid w:val="008A3F91"/>
    <w:rsid w:val="008B020A"/>
    <w:rsid w:val="008D03E5"/>
    <w:rsid w:val="008E1BCA"/>
    <w:rsid w:val="008E72E1"/>
    <w:rsid w:val="00911AE1"/>
    <w:rsid w:val="00912524"/>
    <w:rsid w:val="00913D37"/>
    <w:rsid w:val="00930482"/>
    <w:rsid w:val="00936C9C"/>
    <w:rsid w:val="00945608"/>
    <w:rsid w:val="00962581"/>
    <w:rsid w:val="009669D5"/>
    <w:rsid w:val="009836EB"/>
    <w:rsid w:val="00994604"/>
    <w:rsid w:val="009A2D95"/>
    <w:rsid w:val="009A62F7"/>
    <w:rsid w:val="009A755D"/>
    <w:rsid w:val="009B5A3C"/>
    <w:rsid w:val="009E442F"/>
    <w:rsid w:val="00A02C6B"/>
    <w:rsid w:val="00A1186B"/>
    <w:rsid w:val="00A12EC4"/>
    <w:rsid w:val="00A34B49"/>
    <w:rsid w:val="00A35473"/>
    <w:rsid w:val="00A37865"/>
    <w:rsid w:val="00A4682C"/>
    <w:rsid w:val="00A46D28"/>
    <w:rsid w:val="00A478A5"/>
    <w:rsid w:val="00A5636A"/>
    <w:rsid w:val="00A74C33"/>
    <w:rsid w:val="00A915BA"/>
    <w:rsid w:val="00A938D0"/>
    <w:rsid w:val="00AA6153"/>
    <w:rsid w:val="00AC3E48"/>
    <w:rsid w:val="00AC73C7"/>
    <w:rsid w:val="00AE0449"/>
    <w:rsid w:val="00AE4013"/>
    <w:rsid w:val="00AF08BC"/>
    <w:rsid w:val="00AF586F"/>
    <w:rsid w:val="00AF64DE"/>
    <w:rsid w:val="00B0350E"/>
    <w:rsid w:val="00B12B7C"/>
    <w:rsid w:val="00B17F41"/>
    <w:rsid w:val="00B246B7"/>
    <w:rsid w:val="00B46526"/>
    <w:rsid w:val="00B57207"/>
    <w:rsid w:val="00B5721C"/>
    <w:rsid w:val="00B60BEC"/>
    <w:rsid w:val="00B61A30"/>
    <w:rsid w:val="00B860B4"/>
    <w:rsid w:val="00B9075F"/>
    <w:rsid w:val="00B94397"/>
    <w:rsid w:val="00B96785"/>
    <w:rsid w:val="00BA2F24"/>
    <w:rsid w:val="00BB4697"/>
    <w:rsid w:val="00BB58A4"/>
    <w:rsid w:val="00BC35A4"/>
    <w:rsid w:val="00BD478C"/>
    <w:rsid w:val="00BD525A"/>
    <w:rsid w:val="00BD528A"/>
    <w:rsid w:val="00BD66DC"/>
    <w:rsid w:val="00BE1B50"/>
    <w:rsid w:val="00BE31FC"/>
    <w:rsid w:val="00BE3E67"/>
    <w:rsid w:val="00C12A15"/>
    <w:rsid w:val="00C15F4F"/>
    <w:rsid w:val="00C22594"/>
    <w:rsid w:val="00C22DA1"/>
    <w:rsid w:val="00C32C58"/>
    <w:rsid w:val="00C33503"/>
    <w:rsid w:val="00C67F7C"/>
    <w:rsid w:val="00C7048E"/>
    <w:rsid w:val="00C82159"/>
    <w:rsid w:val="00C856BE"/>
    <w:rsid w:val="00C935F6"/>
    <w:rsid w:val="00CA2DE6"/>
    <w:rsid w:val="00CA7F46"/>
    <w:rsid w:val="00CB6E5C"/>
    <w:rsid w:val="00CC2BEC"/>
    <w:rsid w:val="00CC37AC"/>
    <w:rsid w:val="00CC7A6E"/>
    <w:rsid w:val="00CE08F2"/>
    <w:rsid w:val="00CF3BAF"/>
    <w:rsid w:val="00CF3E51"/>
    <w:rsid w:val="00D2253D"/>
    <w:rsid w:val="00D27238"/>
    <w:rsid w:val="00D34190"/>
    <w:rsid w:val="00D70267"/>
    <w:rsid w:val="00D90C83"/>
    <w:rsid w:val="00DA143F"/>
    <w:rsid w:val="00DA3C9A"/>
    <w:rsid w:val="00DB0DFB"/>
    <w:rsid w:val="00DB156D"/>
    <w:rsid w:val="00DB240A"/>
    <w:rsid w:val="00DB3FAE"/>
    <w:rsid w:val="00DB7598"/>
    <w:rsid w:val="00DD0999"/>
    <w:rsid w:val="00DF68A0"/>
    <w:rsid w:val="00DF7B87"/>
    <w:rsid w:val="00E07AF5"/>
    <w:rsid w:val="00E11042"/>
    <w:rsid w:val="00E1258C"/>
    <w:rsid w:val="00E146F0"/>
    <w:rsid w:val="00E20B39"/>
    <w:rsid w:val="00E228EB"/>
    <w:rsid w:val="00E23836"/>
    <w:rsid w:val="00E33F13"/>
    <w:rsid w:val="00E510DE"/>
    <w:rsid w:val="00E6106F"/>
    <w:rsid w:val="00E80D54"/>
    <w:rsid w:val="00E829FE"/>
    <w:rsid w:val="00E84075"/>
    <w:rsid w:val="00E864BB"/>
    <w:rsid w:val="00E87782"/>
    <w:rsid w:val="00E95D68"/>
    <w:rsid w:val="00EA4AE5"/>
    <w:rsid w:val="00EB0EE0"/>
    <w:rsid w:val="00EB1873"/>
    <w:rsid w:val="00EB5925"/>
    <w:rsid w:val="00EC2CD3"/>
    <w:rsid w:val="00ED7226"/>
    <w:rsid w:val="00F044F3"/>
    <w:rsid w:val="00F269BE"/>
    <w:rsid w:val="00F33FD2"/>
    <w:rsid w:val="00F40578"/>
    <w:rsid w:val="00F47121"/>
    <w:rsid w:val="00F53991"/>
    <w:rsid w:val="00F62BF5"/>
    <w:rsid w:val="00F80CCE"/>
    <w:rsid w:val="00F94AFC"/>
    <w:rsid w:val="00F95C1B"/>
    <w:rsid w:val="00FA28DC"/>
    <w:rsid w:val="00FB1B4E"/>
    <w:rsid w:val="00FE1BC4"/>
    <w:rsid w:val="00FE3E15"/>
    <w:rsid w:val="00FE4809"/>
    <w:rsid w:val="00FF02F6"/>
    <w:rsid w:val="00FF210D"/>
    <w:rsid w:val="00FF4391"/>
    <w:rsid w:val="00FF6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E4FF5"/>
  <w15:chartTrackingRefBased/>
  <w15:docId w15:val="{B5EDC874-67BA-4927-8B6E-49FEDD66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9BE"/>
    <w:pPr>
      <w:widowControl w:val="0"/>
      <w:jc w:val="both"/>
    </w:pPr>
  </w:style>
  <w:style w:type="paragraph" w:styleId="1">
    <w:name w:val="heading 1"/>
    <w:basedOn w:val="a"/>
    <w:next w:val="a"/>
    <w:link w:val="10"/>
    <w:uiPriority w:val="9"/>
    <w:qFormat/>
    <w:rsid w:val="006B1D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1D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1D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B1D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1D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1D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1D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1D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1D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1D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1D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1D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1D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1D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1D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1D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1D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1D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1D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1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D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1D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DCE"/>
    <w:pPr>
      <w:spacing w:before="160" w:after="160"/>
      <w:jc w:val="center"/>
    </w:pPr>
    <w:rPr>
      <w:i/>
      <w:iCs/>
      <w:color w:val="404040" w:themeColor="text1" w:themeTint="BF"/>
    </w:rPr>
  </w:style>
  <w:style w:type="character" w:customStyle="1" w:styleId="a8">
    <w:name w:val="引用文 (文字)"/>
    <w:basedOn w:val="a0"/>
    <w:link w:val="a7"/>
    <w:uiPriority w:val="29"/>
    <w:rsid w:val="006B1DCE"/>
    <w:rPr>
      <w:i/>
      <w:iCs/>
      <w:color w:val="404040" w:themeColor="text1" w:themeTint="BF"/>
    </w:rPr>
  </w:style>
  <w:style w:type="paragraph" w:styleId="a9">
    <w:name w:val="List Paragraph"/>
    <w:basedOn w:val="a"/>
    <w:link w:val="aa"/>
    <w:uiPriority w:val="99"/>
    <w:qFormat/>
    <w:rsid w:val="006B1DCE"/>
    <w:pPr>
      <w:ind w:left="720"/>
      <w:contextualSpacing/>
    </w:pPr>
  </w:style>
  <w:style w:type="character" w:styleId="21">
    <w:name w:val="Intense Emphasis"/>
    <w:basedOn w:val="a0"/>
    <w:uiPriority w:val="21"/>
    <w:qFormat/>
    <w:rsid w:val="006B1DCE"/>
    <w:rPr>
      <w:i/>
      <w:iCs/>
      <w:color w:val="0F4761" w:themeColor="accent1" w:themeShade="BF"/>
    </w:rPr>
  </w:style>
  <w:style w:type="paragraph" w:styleId="22">
    <w:name w:val="Intense Quote"/>
    <w:basedOn w:val="a"/>
    <w:next w:val="a"/>
    <w:link w:val="23"/>
    <w:uiPriority w:val="30"/>
    <w:qFormat/>
    <w:rsid w:val="006B1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1DCE"/>
    <w:rPr>
      <w:i/>
      <w:iCs/>
      <w:color w:val="0F4761" w:themeColor="accent1" w:themeShade="BF"/>
    </w:rPr>
  </w:style>
  <w:style w:type="character" w:styleId="24">
    <w:name w:val="Intense Reference"/>
    <w:basedOn w:val="a0"/>
    <w:uiPriority w:val="32"/>
    <w:qFormat/>
    <w:rsid w:val="006B1DCE"/>
    <w:rPr>
      <w:b/>
      <w:bCs/>
      <w:smallCaps/>
      <w:color w:val="0F4761" w:themeColor="accent1" w:themeShade="BF"/>
      <w:spacing w:val="5"/>
    </w:rPr>
  </w:style>
  <w:style w:type="table" w:styleId="ab">
    <w:name w:val="Table Grid"/>
    <w:basedOn w:val="a1"/>
    <w:uiPriority w:val="59"/>
    <w:rsid w:val="006B1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B1DCE"/>
    <w:rPr>
      <w:sz w:val="18"/>
      <w:szCs w:val="18"/>
    </w:rPr>
  </w:style>
  <w:style w:type="paragraph" w:styleId="ad">
    <w:name w:val="annotation text"/>
    <w:basedOn w:val="a"/>
    <w:link w:val="ae"/>
    <w:uiPriority w:val="99"/>
    <w:unhideWhenUsed/>
    <w:rsid w:val="006B1DCE"/>
    <w:pPr>
      <w:jc w:val="left"/>
    </w:pPr>
  </w:style>
  <w:style w:type="character" w:customStyle="1" w:styleId="ae">
    <w:name w:val="コメント文字列 (文字)"/>
    <w:basedOn w:val="a0"/>
    <w:link w:val="ad"/>
    <w:uiPriority w:val="99"/>
    <w:rsid w:val="006B1DCE"/>
  </w:style>
  <w:style w:type="character" w:customStyle="1" w:styleId="aa">
    <w:name w:val="リスト段落 (文字)"/>
    <w:basedOn w:val="a0"/>
    <w:link w:val="a9"/>
    <w:uiPriority w:val="99"/>
    <w:rsid w:val="007B1243"/>
  </w:style>
  <w:style w:type="character" w:styleId="af">
    <w:name w:val="Hyperlink"/>
    <w:basedOn w:val="a0"/>
    <w:uiPriority w:val="99"/>
    <w:unhideWhenUsed/>
    <w:rsid w:val="007B1243"/>
    <w:rPr>
      <w:color w:val="467886" w:themeColor="hyperlink"/>
      <w:u w:val="single"/>
    </w:rPr>
  </w:style>
  <w:style w:type="paragraph" w:styleId="af0">
    <w:name w:val="annotation subject"/>
    <w:basedOn w:val="ad"/>
    <w:next w:val="ad"/>
    <w:link w:val="af1"/>
    <w:uiPriority w:val="99"/>
    <w:semiHidden/>
    <w:unhideWhenUsed/>
    <w:rsid w:val="00C32C58"/>
    <w:rPr>
      <w:b/>
      <w:bCs/>
    </w:rPr>
  </w:style>
  <w:style w:type="character" w:customStyle="1" w:styleId="af1">
    <w:name w:val="コメント内容 (文字)"/>
    <w:basedOn w:val="ae"/>
    <w:link w:val="af0"/>
    <w:uiPriority w:val="99"/>
    <w:semiHidden/>
    <w:rsid w:val="00C32C58"/>
    <w:rPr>
      <w:b/>
      <w:bCs/>
    </w:rPr>
  </w:style>
  <w:style w:type="paragraph" w:styleId="af2">
    <w:name w:val="header"/>
    <w:basedOn w:val="a"/>
    <w:link w:val="af3"/>
    <w:uiPriority w:val="99"/>
    <w:unhideWhenUsed/>
    <w:rsid w:val="00820696"/>
    <w:pPr>
      <w:tabs>
        <w:tab w:val="center" w:pos="4252"/>
        <w:tab w:val="right" w:pos="8504"/>
      </w:tabs>
      <w:snapToGrid w:val="0"/>
    </w:pPr>
  </w:style>
  <w:style w:type="character" w:customStyle="1" w:styleId="af3">
    <w:name w:val="ヘッダー (文字)"/>
    <w:basedOn w:val="a0"/>
    <w:link w:val="af2"/>
    <w:uiPriority w:val="99"/>
    <w:rsid w:val="00820696"/>
  </w:style>
  <w:style w:type="paragraph" w:styleId="af4">
    <w:name w:val="footer"/>
    <w:basedOn w:val="a"/>
    <w:link w:val="af5"/>
    <w:uiPriority w:val="99"/>
    <w:unhideWhenUsed/>
    <w:rsid w:val="00820696"/>
    <w:pPr>
      <w:tabs>
        <w:tab w:val="center" w:pos="4252"/>
        <w:tab w:val="right" w:pos="8504"/>
      </w:tabs>
      <w:snapToGrid w:val="0"/>
    </w:pPr>
  </w:style>
  <w:style w:type="character" w:customStyle="1" w:styleId="af5">
    <w:name w:val="フッター (文字)"/>
    <w:basedOn w:val="a0"/>
    <w:link w:val="af4"/>
    <w:uiPriority w:val="99"/>
    <w:rsid w:val="00820696"/>
  </w:style>
  <w:style w:type="character" w:styleId="af6">
    <w:name w:val="Unresolved Mention"/>
    <w:basedOn w:val="a0"/>
    <w:uiPriority w:val="99"/>
    <w:semiHidden/>
    <w:unhideWhenUsed/>
    <w:rsid w:val="00820696"/>
    <w:rPr>
      <w:color w:val="605E5C"/>
      <w:shd w:val="clear" w:color="auto" w:fill="E1DFDD"/>
    </w:rPr>
  </w:style>
  <w:style w:type="paragraph" w:styleId="af7">
    <w:name w:val="Closing"/>
    <w:basedOn w:val="a"/>
    <w:link w:val="af8"/>
    <w:uiPriority w:val="99"/>
    <w:unhideWhenUsed/>
    <w:rsid w:val="00613E81"/>
    <w:pPr>
      <w:jc w:val="right"/>
    </w:pPr>
    <w:rPr>
      <w:rFonts w:ascii="Meiryo UI" w:eastAsia="Meiryo UI" w:hAnsi="Meiryo UI"/>
    </w:rPr>
  </w:style>
  <w:style w:type="character" w:customStyle="1" w:styleId="af8">
    <w:name w:val="結語 (文字)"/>
    <w:basedOn w:val="a0"/>
    <w:link w:val="af7"/>
    <w:uiPriority w:val="99"/>
    <w:rsid w:val="00613E81"/>
    <w:rPr>
      <w:rFonts w:ascii="Meiryo UI" w:eastAsia="Meiryo UI" w:hAnsi="Meiryo UI"/>
    </w:rPr>
  </w:style>
  <w:style w:type="paragraph" w:styleId="af9">
    <w:name w:val="Revision"/>
    <w:hidden/>
    <w:uiPriority w:val="99"/>
    <w:semiHidden/>
    <w:rsid w:val="00D2253D"/>
  </w:style>
  <w:style w:type="character" w:styleId="afa">
    <w:name w:val="FollowedHyperlink"/>
    <w:basedOn w:val="a0"/>
    <w:uiPriority w:val="99"/>
    <w:semiHidden/>
    <w:unhideWhenUsed/>
    <w:rsid w:val="00D272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282">
      <w:bodyDiv w:val="1"/>
      <w:marLeft w:val="0"/>
      <w:marRight w:val="0"/>
      <w:marTop w:val="0"/>
      <w:marBottom w:val="0"/>
      <w:divBdr>
        <w:top w:val="none" w:sz="0" w:space="0" w:color="auto"/>
        <w:left w:val="none" w:sz="0" w:space="0" w:color="auto"/>
        <w:bottom w:val="none" w:sz="0" w:space="0" w:color="auto"/>
        <w:right w:val="none" w:sz="0" w:space="0" w:color="auto"/>
      </w:divBdr>
    </w:div>
    <w:div w:id="88926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59367C0323F354299AAD01012212A8D" ma:contentTypeVersion="3" ma:contentTypeDescription="新しいドキュメントを作成します。" ma:contentTypeScope="" ma:versionID="9b7d46c63afc9836cb64638535f453e4">
  <xsd:schema xmlns:xsd="http://www.w3.org/2001/XMLSchema" xmlns:xs="http://www.w3.org/2001/XMLSchema" xmlns:p="http://schemas.microsoft.com/office/2006/metadata/properties" xmlns:ns2="3ea726e7-99a3-4585-9b29-d8a0762be0e8" targetNamespace="http://schemas.microsoft.com/office/2006/metadata/properties" ma:root="true" ma:fieldsID="12f55472c81211e1144c85a10931e676" ns2:_="">
    <xsd:import namespace="3ea726e7-99a3-4585-9b29-d8a0762be0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726e7-99a3-4585-9b29-d8a0762be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B7025-060F-4B1D-A8C0-AF7656EC9C30}">
  <ds:schemaRefs>
    <ds:schemaRef ds:uri="http://schemas.microsoft.com/sharepoint/v3/contenttype/forms"/>
  </ds:schemaRefs>
</ds:datastoreItem>
</file>

<file path=customXml/itemProps2.xml><?xml version="1.0" encoding="utf-8"?>
<ds:datastoreItem xmlns:ds="http://schemas.openxmlformats.org/officeDocument/2006/customXml" ds:itemID="{8667177C-B472-4EF5-B051-6F86E84DF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726e7-99a3-4585-9b29-d8a0762be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81FCA-CFCB-4860-AE45-670DC56B0A30}">
  <ds:schemaRefs>
    <ds:schemaRef ds:uri="http://schemas.openxmlformats.org/officeDocument/2006/bibliography"/>
  </ds:schemaRefs>
</ds:datastoreItem>
</file>

<file path=customXml/itemProps4.xml><?xml version="1.0" encoding="utf-8"?>
<ds:datastoreItem xmlns:ds="http://schemas.openxmlformats.org/officeDocument/2006/customXml" ds:itemID="{DE7E21A9-37DE-4D75-9CF4-27B6B638F2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365</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Nishio Hidemi(西尾 秀美)</dc:creator>
  <cp:keywords/>
  <dc:description/>
  <cp:lastModifiedBy>koga</cp:lastModifiedBy>
  <cp:revision>3</cp:revision>
  <cp:lastPrinted>2025-08-05T23:27:00Z</cp:lastPrinted>
  <dcterms:created xsi:type="dcterms:W3CDTF">2025-11-14T08:22:00Z</dcterms:created>
  <dcterms:modified xsi:type="dcterms:W3CDTF">2025-11-15T01:13:00Z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0x010100959367C0323F354299AAD01012212A8D</vt:lpwstr>
  </property>
  <property fmtid="{D5CDD505-2E9C-101B-9397-08002B2CF9AE}" pid="3" name="MediaServiceImageTags">
    <vt:lpwstr/>
  </property>
</Properties>
</file>