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43D9" w14:textId="77777777" w:rsidR="00B8654A" w:rsidRPr="00AE36D7" w:rsidRDefault="00B8654A" w:rsidP="00B8654A">
      <w:pPr>
        <w:rPr>
          <w:sz w:val="21"/>
          <w:szCs w:val="21"/>
          <w:lang w:eastAsia="zh-TW"/>
        </w:rPr>
      </w:pPr>
      <w:r w:rsidRPr="00AE36D7">
        <w:rPr>
          <w:rFonts w:hint="eastAsia"/>
          <w:sz w:val="21"/>
          <w:szCs w:val="21"/>
          <w:lang w:eastAsia="zh-TW"/>
        </w:rPr>
        <w:t>別記様式第２３（第３６条関係）</w:t>
      </w:r>
    </w:p>
    <w:p w14:paraId="5BAFBFB6" w14:textId="77777777" w:rsidR="00B8654A" w:rsidRPr="00AE36D7" w:rsidRDefault="00B8654A" w:rsidP="00B8654A">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005A87D5" w14:textId="77777777" w:rsidR="00B8654A" w:rsidRPr="00AE36D7" w:rsidRDefault="00B8654A" w:rsidP="00B8654A">
      <w:pPr>
        <w:jc w:val="right"/>
        <w:rPr>
          <w:sz w:val="21"/>
          <w:szCs w:val="21"/>
        </w:rPr>
      </w:pPr>
      <w:r w:rsidRPr="00AE36D7">
        <w:rPr>
          <w:rFonts w:hint="eastAsia"/>
          <w:sz w:val="21"/>
          <w:szCs w:val="21"/>
        </w:rPr>
        <w:t>年　　月　　日</w:t>
      </w:r>
    </w:p>
    <w:p w14:paraId="2C199A45"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認定都道府県知事の氏名　殿</w:t>
      </w:r>
    </w:p>
    <w:p w14:paraId="6D402321" w14:textId="77777777" w:rsidR="00B8654A" w:rsidRPr="00AE36D7" w:rsidRDefault="00B8654A" w:rsidP="00B8654A">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0909DF3" w14:textId="77777777" w:rsidR="00B8654A" w:rsidRPr="00AE36D7" w:rsidRDefault="00B8654A" w:rsidP="00B8654A">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w:t>
      </w:r>
    </w:p>
    <w:p w14:paraId="570861F2" w14:textId="77777777" w:rsidR="00B8654A" w:rsidRPr="00AE36D7" w:rsidRDefault="00B8654A" w:rsidP="00B8654A">
      <w:pPr>
        <w:rPr>
          <w:sz w:val="21"/>
          <w:szCs w:val="21"/>
        </w:rPr>
      </w:pPr>
      <w:r w:rsidRPr="00AE36D7">
        <w:rPr>
          <w:rFonts w:hint="eastAsia"/>
          <w:sz w:val="21"/>
          <w:szCs w:val="21"/>
        </w:rPr>
        <w:t xml:space="preserve">　　　　　年　　月　　日付けで認定を受けた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77A2659D" w14:textId="77777777" w:rsidR="00B8654A" w:rsidRPr="00AE36D7" w:rsidRDefault="00B8654A" w:rsidP="00B8654A">
      <w:pPr>
        <w:rPr>
          <w:sz w:val="21"/>
          <w:szCs w:val="21"/>
        </w:rPr>
      </w:pPr>
    </w:p>
    <w:p w14:paraId="2C213D09" w14:textId="77777777" w:rsidR="00B8654A" w:rsidRPr="00AE36D7" w:rsidRDefault="00B8654A" w:rsidP="00B8654A">
      <w:pPr>
        <w:pStyle w:val="af0"/>
        <w:rPr>
          <w:sz w:val="21"/>
          <w:szCs w:val="21"/>
        </w:rPr>
      </w:pPr>
      <w:r w:rsidRPr="00AE36D7">
        <w:rPr>
          <w:rFonts w:hint="eastAsia"/>
          <w:sz w:val="21"/>
          <w:szCs w:val="21"/>
        </w:rPr>
        <w:t>記</w:t>
      </w:r>
    </w:p>
    <w:p w14:paraId="122F45A2" w14:textId="77777777" w:rsidR="00B8654A" w:rsidRPr="00AE36D7" w:rsidRDefault="00B8654A" w:rsidP="00B8654A">
      <w:pPr>
        <w:rPr>
          <w:sz w:val="21"/>
          <w:szCs w:val="21"/>
        </w:rPr>
      </w:pPr>
    </w:p>
    <w:p w14:paraId="3A8F16A4" w14:textId="77777777" w:rsidR="00B8654A" w:rsidRPr="00AE36D7" w:rsidRDefault="00B8654A" w:rsidP="00B8654A">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1E6473A9"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w:t>
      </w:r>
      <w:r w:rsidRPr="00D9309E">
        <w:rPr>
          <w:rFonts w:asciiTheme="minorEastAsia" w:hAnsiTheme="minorEastAsia" w:hint="eastAsia"/>
          <w:sz w:val="21"/>
          <w:szCs w:val="21"/>
        </w:rPr>
        <w:t>及びこれと併せて整備する特定業務福利厚生施設</w:t>
      </w:r>
      <w:r>
        <w:rPr>
          <w:rFonts w:asciiTheme="minorEastAsia" w:hAnsiTheme="minorEastAsia" w:hint="eastAsia"/>
          <w:sz w:val="21"/>
          <w:szCs w:val="21"/>
        </w:rPr>
        <w:t>等</w:t>
      </w:r>
      <w:r w:rsidRPr="00AE36D7">
        <w:rPr>
          <w:rFonts w:asciiTheme="minorEastAsia" w:hAnsiTheme="minorEastAsia" w:hint="eastAsia"/>
          <w:sz w:val="21"/>
          <w:szCs w:val="21"/>
        </w:rPr>
        <w:t>の整備状況</w:t>
      </w:r>
    </w:p>
    <w:p w14:paraId="0EB5EB52" w14:textId="77777777" w:rsidR="00B8654A" w:rsidRPr="00AE36D7" w:rsidRDefault="00B8654A" w:rsidP="00B8654A">
      <w:pPr>
        <w:pStyle w:val="a8"/>
        <w:numPr>
          <w:ilvl w:val="0"/>
          <w:numId w:val="23"/>
        </w:numPr>
        <w:rPr>
          <w:rFonts w:asciiTheme="minorEastAsia" w:hAnsiTheme="minorEastAsia"/>
          <w:sz w:val="21"/>
          <w:szCs w:val="21"/>
        </w:rPr>
      </w:pPr>
      <w:bookmarkStart w:id="0" w:name="_Hlk162000621"/>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08E67A84" w14:textId="77777777" w:rsidTr="000B5D0C">
        <w:tc>
          <w:tcPr>
            <w:tcW w:w="1820" w:type="dxa"/>
          </w:tcPr>
          <w:p w14:paraId="741162DB" w14:textId="77777777" w:rsidR="00B8654A" w:rsidRPr="00AE36D7" w:rsidRDefault="00B8654A" w:rsidP="000B5D0C">
            <w:pPr>
              <w:jc w:val="center"/>
              <w:rPr>
                <w:rFonts w:asciiTheme="minorEastAsia" w:hAnsiTheme="minorEastAsia"/>
                <w:sz w:val="21"/>
                <w:szCs w:val="21"/>
              </w:rPr>
            </w:pPr>
            <w:bookmarkStart w:id="1" w:name="_Hlk160818827"/>
            <w:r w:rsidRPr="00AE36D7">
              <w:rPr>
                <w:rFonts w:asciiTheme="minorEastAsia" w:hAnsiTheme="minorEastAsia" w:hint="eastAsia"/>
                <w:sz w:val="21"/>
                <w:szCs w:val="21"/>
              </w:rPr>
              <w:t>区分</w:t>
            </w:r>
          </w:p>
        </w:tc>
        <w:tc>
          <w:tcPr>
            <w:tcW w:w="2160" w:type="dxa"/>
            <w:gridSpan w:val="2"/>
          </w:tcPr>
          <w:p w14:paraId="5A0A62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B8498C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88E8994" w14:textId="77777777" w:rsidTr="000B5D0C">
        <w:tc>
          <w:tcPr>
            <w:tcW w:w="1820" w:type="dxa"/>
            <w:vAlign w:val="center"/>
          </w:tcPr>
          <w:p w14:paraId="0CF6DA78"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27F021"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340738"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F05B21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B4DAE6A" w14:textId="77777777" w:rsidTr="000B5D0C">
        <w:tc>
          <w:tcPr>
            <w:tcW w:w="1820" w:type="dxa"/>
            <w:vAlign w:val="center"/>
          </w:tcPr>
          <w:p w14:paraId="4F40CF74" w14:textId="77777777" w:rsidR="00B8654A" w:rsidRPr="00AE36D7" w:rsidRDefault="00B8654A" w:rsidP="000B5D0C">
            <w:pPr>
              <w:spacing w:line="280" w:lineRule="exact"/>
              <w:jc w:val="both"/>
              <w:rPr>
                <w:rFonts w:asciiTheme="minorEastAsia" w:hAnsiTheme="minorEastAsia"/>
                <w:sz w:val="21"/>
                <w:szCs w:val="21"/>
              </w:rPr>
            </w:pPr>
            <w:bookmarkStart w:id="2" w:name="_Hlk160626165"/>
            <w:r w:rsidRPr="00AE36D7">
              <w:rPr>
                <w:rFonts w:asciiTheme="minorEastAsia" w:hAnsiTheme="minorEastAsia" w:hint="eastAsia"/>
                <w:sz w:val="21"/>
                <w:szCs w:val="21"/>
              </w:rPr>
              <w:t>着工</w:t>
            </w:r>
          </w:p>
        </w:tc>
        <w:tc>
          <w:tcPr>
            <w:tcW w:w="760" w:type="dxa"/>
            <w:tcBorders>
              <w:right w:val="nil"/>
            </w:tcBorders>
            <w:vAlign w:val="center"/>
          </w:tcPr>
          <w:p w14:paraId="04636312"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3DC596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675F3A55" w14:textId="77777777" w:rsidR="00B8654A" w:rsidRPr="00AE36D7" w:rsidRDefault="00B8654A" w:rsidP="000B5D0C">
            <w:pPr>
              <w:spacing w:line="280" w:lineRule="exact"/>
              <w:rPr>
                <w:rFonts w:asciiTheme="minorEastAsia" w:hAnsiTheme="minorEastAsia"/>
                <w:sz w:val="21"/>
                <w:szCs w:val="21"/>
              </w:rPr>
            </w:pPr>
          </w:p>
        </w:tc>
      </w:tr>
      <w:bookmarkEnd w:id="2"/>
      <w:tr w:rsidR="00B8654A" w:rsidRPr="00AE36D7" w14:paraId="6DDA99A1" w14:textId="77777777" w:rsidTr="000B5D0C">
        <w:tc>
          <w:tcPr>
            <w:tcW w:w="1820" w:type="dxa"/>
            <w:vAlign w:val="center"/>
          </w:tcPr>
          <w:p w14:paraId="7E28E2AF"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018D4D0A"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4D116AE"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45FE4D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336FEFFA" w14:textId="77777777" w:rsidTr="000B5D0C">
        <w:tc>
          <w:tcPr>
            <w:tcW w:w="1820" w:type="dxa"/>
            <w:vAlign w:val="center"/>
          </w:tcPr>
          <w:p w14:paraId="76449A4D"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40E07847"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E7322D1"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220BA2C4" w14:textId="77777777" w:rsidR="00B8654A" w:rsidRPr="00AE36D7" w:rsidRDefault="00B8654A" w:rsidP="000B5D0C">
            <w:pPr>
              <w:spacing w:line="280" w:lineRule="exact"/>
              <w:rPr>
                <w:rFonts w:asciiTheme="minorEastAsia" w:hAnsiTheme="minorEastAsia"/>
                <w:sz w:val="21"/>
                <w:szCs w:val="21"/>
              </w:rPr>
            </w:pPr>
          </w:p>
        </w:tc>
      </w:tr>
    </w:tbl>
    <w:bookmarkEnd w:id="1"/>
    <w:p w14:paraId="68561B31"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A5E0AAE" w14:textId="77777777" w:rsidR="00B8654A" w:rsidRPr="00372EB2" w:rsidRDefault="00B8654A" w:rsidP="00B8654A">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bookmarkEnd w:id="0"/>
    <w:p w14:paraId="14CC93EC" w14:textId="77777777" w:rsidR="00B8654A" w:rsidRPr="00AE36D7" w:rsidRDefault="00B8654A" w:rsidP="00B8654A">
      <w:pPr>
        <w:pStyle w:val="a8"/>
        <w:numPr>
          <w:ilvl w:val="0"/>
          <w:numId w:val="23"/>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B8654A" w:rsidRPr="00AE36D7" w14:paraId="37DA024C" w14:textId="77777777" w:rsidTr="000B5D0C">
        <w:tc>
          <w:tcPr>
            <w:tcW w:w="1820" w:type="dxa"/>
          </w:tcPr>
          <w:p w14:paraId="07538EFE"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BA159FA"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68058C0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3A0DD0ED" w14:textId="77777777" w:rsidTr="000B5D0C">
        <w:tc>
          <w:tcPr>
            <w:tcW w:w="1820" w:type="dxa"/>
            <w:vAlign w:val="center"/>
          </w:tcPr>
          <w:p w14:paraId="4196ECF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60D5A8E"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5957D479" w14:textId="77777777" w:rsidR="00B8654A" w:rsidRPr="00AE36D7" w:rsidRDefault="00B8654A" w:rsidP="000B5D0C">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197F0C76" w14:textId="77777777" w:rsidR="00B8654A" w:rsidRPr="00AE36D7" w:rsidRDefault="00B8654A" w:rsidP="000B5D0C">
            <w:pPr>
              <w:spacing w:line="280" w:lineRule="exact"/>
              <w:rPr>
                <w:rFonts w:asciiTheme="minorEastAsia" w:hAnsiTheme="minorEastAsia"/>
                <w:sz w:val="21"/>
                <w:szCs w:val="21"/>
              </w:rPr>
            </w:pPr>
          </w:p>
        </w:tc>
      </w:tr>
      <w:tr w:rsidR="00B8654A" w:rsidRPr="00AE36D7" w14:paraId="0EBE9D46" w14:textId="77777777" w:rsidTr="000B5D0C">
        <w:tc>
          <w:tcPr>
            <w:tcW w:w="1820" w:type="dxa"/>
            <w:vAlign w:val="center"/>
          </w:tcPr>
          <w:p w14:paraId="3F14E7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20048CDB" w14:textId="77777777" w:rsidR="00B8654A" w:rsidRDefault="00B8654A" w:rsidP="000B5D0C">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9C659A"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FF2C00E" w14:textId="77777777" w:rsidR="00B8654A" w:rsidRPr="00AE36D7" w:rsidRDefault="00B8654A" w:rsidP="000B5D0C">
            <w:pPr>
              <w:spacing w:line="280" w:lineRule="exact"/>
              <w:rPr>
                <w:rFonts w:asciiTheme="minorEastAsia" w:hAnsiTheme="minorEastAsia"/>
                <w:sz w:val="21"/>
                <w:szCs w:val="21"/>
              </w:rPr>
            </w:pPr>
          </w:p>
        </w:tc>
      </w:tr>
      <w:tr w:rsidR="00B8654A" w:rsidRPr="00AE36D7" w14:paraId="1DF21E9B" w14:textId="77777777" w:rsidTr="000B5D0C">
        <w:tc>
          <w:tcPr>
            <w:tcW w:w="1820" w:type="dxa"/>
            <w:vAlign w:val="center"/>
          </w:tcPr>
          <w:p w14:paraId="41A44525"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55FD778E" w14:textId="77777777" w:rsidR="00B8654A" w:rsidRDefault="00B8654A" w:rsidP="000B5D0C">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7E057A0" w14:textId="77777777" w:rsidR="00B8654A" w:rsidRPr="00AE36D7" w:rsidRDefault="00B8654A" w:rsidP="000B5D0C">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748E9B8B" w14:textId="77777777" w:rsidR="00B8654A" w:rsidRPr="00AE36D7" w:rsidRDefault="00B8654A" w:rsidP="000B5D0C">
            <w:pPr>
              <w:spacing w:line="280" w:lineRule="exact"/>
              <w:rPr>
                <w:rFonts w:asciiTheme="minorEastAsia" w:hAnsiTheme="minorEastAsia"/>
                <w:sz w:val="21"/>
                <w:szCs w:val="21"/>
              </w:rPr>
            </w:pPr>
          </w:p>
        </w:tc>
      </w:tr>
      <w:tr w:rsidR="00B8654A" w:rsidRPr="00AE36D7" w14:paraId="476F3B2D" w14:textId="77777777" w:rsidTr="000B5D0C">
        <w:tc>
          <w:tcPr>
            <w:tcW w:w="1820" w:type="dxa"/>
            <w:vAlign w:val="center"/>
          </w:tcPr>
          <w:p w14:paraId="6C8CE491" w14:textId="77777777" w:rsidR="00B8654A" w:rsidRPr="00AE36D7" w:rsidRDefault="00B8654A" w:rsidP="000B5D0C">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74297AB8" w14:textId="77777777" w:rsidR="00B8654A" w:rsidRDefault="00B8654A" w:rsidP="000B5D0C">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655E258" w14:textId="77777777" w:rsidR="00B8654A" w:rsidRPr="00AE36D7" w:rsidRDefault="00B8654A" w:rsidP="000B5D0C">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57D953C3" w14:textId="77777777" w:rsidR="00B8654A" w:rsidRPr="00AE36D7" w:rsidRDefault="00B8654A" w:rsidP="000B5D0C">
            <w:pPr>
              <w:spacing w:line="280" w:lineRule="exact"/>
              <w:rPr>
                <w:rFonts w:asciiTheme="minorEastAsia" w:hAnsiTheme="minorEastAsia"/>
                <w:sz w:val="21"/>
                <w:szCs w:val="21"/>
              </w:rPr>
            </w:pPr>
          </w:p>
        </w:tc>
      </w:tr>
    </w:tbl>
    <w:p w14:paraId="113E174D" w14:textId="77777777" w:rsidR="00B8654A" w:rsidRDefault="00B8654A" w:rsidP="00B8654A">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1610924F"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14C9900F" w14:textId="77777777" w:rsidR="00B8654A" w:rsidRPr="006F799B"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13A83B23" w14:textId="77777777" w:rsidR="00B8654A" w:rsidRPr="00AE36D7" w:rsidRDefault="00B8654A" w:rsidP="00B8654A">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B8654A" w:rsidRPr="00AE36D7" w14:paraId="3A68CED0" w14:textId="77777777" w:rsidTr="000B5D0C">
        <w:trPr>
          <w:trHeight w:val="974"/>
        </w:trPr>
        <w:tc>
          <w:tcPr>
            <w:tcW w:w="8788" w:type="dxa"/>
          </w:tcPr>
          <w:p w14:paraId="37F15D3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p w14:paraId="41920D54" w14:textId="77777777" w:rsidR="00B8654A" w:rsidRPr="00AE36D7" w:rsidRDefault="00B8654A" w:rsidP="000B5D0C">
            <w:pPr>
              <w:rPr>
                <w:rFonts w:asciiTheme="minorEastAsia" w:hAnsiTheme="minorEastAsia"/>
                <w:sz w:val="21"/>
                <w:szCs w:val="21"/>
              </w:rPr>
            </w:pPr>
          </w:p>
          <w:p w14:paraId="1B161D25" w14:textId="77777777" w:rsidR="00B8654A" w:rsidRPr="00AE36D7" w:rsidRDefault="00B8654A" w:rsidP="000B5D0C">
            <w:pPr>
              <w:rPr>
                <w:rFonts w:asciiTheme="minorEastAsia" w:hAnsiTheme="minorEastAsia"/>
                <w:sz w:val="21"/>
                <w:szCs w:val="21"/>
              </w:rPr>
            </w:pPr>
          </w:p>
        </w:tc>
      </w:tr>
    </w:tbl>
    <w:p w14:paraId="61D2C82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6E551153"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は、前事業年度の末日（計画終了時は事業期間の末日）におけるそれぞれの部署の従業員数を記載すること。</w:t>
      </w:r>
    </w:p>
    <w:p w14:paraId="50868DD8" w14:textId="77777777" w:rsidR="00B8654A" w:rsidRPr="00AE36D7" w:rsidRDefault="00B8654A" w:rsidP="00B8654A">
      <w:pPr>
        <w:rPr>
          <w:rFonts w:asciiTheme="minorEastAsia" w:hAnsiTheme="minorEastAsia"/>
          <w:sz w:val="21"/>
          <w:szCs w:val="21"/>
        </w:rPr>
      </w:pPr>
      <w:bookmarkStart w:id="3" w:name="_Hlk162001070"/>
      <w:r w:rsidRPr="00AE36D7">
        <w:rPr>
          <w:rFonts w:asciiTheme="minorEastAsia" w:hAnsiTheme="minorEastAsia" w:hint="eastAsia"/>
          <w:sz w:val="21"/>
          <w:szCs w:val="21"/>
        </w:rPr>
        <w:t>２　特定業務施設における雇用実績</w:t>
      </w:r>
    </w:p>
    <w:bookmarkEnd w:id="3"/>
    <w:p w14:paraId="54FC7880" w14:textId="77777777" w:rsidR="00B8654A" w:rsidRPr="00AE36D7" w:rsidRDefault="00B8654A" w:rsidP="00B8654A">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B8654A" w:rsidRPr="00AE36D7" w14:paraId="1598600E" w14:textId="77777777" w:rsidTr="000B5D0C">
        <w:tc>
          <w:tcPr>
            <w:tcW w:w="2216" w:type="dxa"/>
          </w:tcPr>
          <w:p w14:paraId="74A7A8F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5F098C6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0C5C3DB0"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49B73C7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15F4CEC1" w14:textId="77777777" w:rsidTr="000B5D0C">
        <w:tc>
          <w:tcPr>
            <w:tcW w:w="2216" w:type="dxa"/>
          </w:tcPr>
          <w:p w14:paraId="11A9A7F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特定業務施設の全従業員数</w:t>
            </w:r>
          </w:p>
        </w:tc>
        <w:tc>
          <w:tcPr>
            <w:tcW w:w="2190" w:type="dxa"/>
            <w:vAlign w:val="center"/>
          </w:tcPr>
          <w:p w14:paraId="349E89E0"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411C1E9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91" w:type="dxa"/>
            <w:vAlign w:val="center"/>
          </w:tcPr>
          <w:p w14:paraId="6ECEFE0B"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6BAC852C"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は、前事業年度の末日（計画終了時は事業期間の末日）における特定業務施設の全従業員数を記載すること。</w:t>
      </w:r>
    </w:p>
    <w:p w14:paraId="547DD8A0" w14:textId="77777777" w:rsidR="00B8654A" w:rsidRPr="00AE36D7" w:rsidRDefault="00B8654A" w:rsidP="00B8654A">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3"/>
        <w:gridCol w:w="1579"/>
        <w:gridCol w:w="1738"/>
        <w:gridCol w:w="1788"/>
        <w:gridCol w:w="1690"/>
        <w:gridCol w:w="1640"/>
      </w:tblGrid>
      <w:tr w:rsidR="00B8654A" w:rsidRPr="00AE36D7" w14:paraId="76011203"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7AEC64D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38" w:type="dxa"/>
            <w:tcBorders>
              <w:top w:val="single" w:sz="4" w:space="0" w:color="auto"/>
              <w:left w:val="single" w:sz="4" w:space="0" w:color="auto"/>
              <w:bottom w:val="single" w:sz="4" w:space="0" w:color="auto"/>
              <w:right w:val="single" w:sz="4" w:space="0" w:color="auto"/>
            </w:tcBorders>
            <w:hideMark/>
          </w:tcPr>
          <w:p w14:paraId="59E56977"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88" w:type="dxa"/>
            <w:tcBorders>
              <w:top w:val="single" w:sz="4" w:space="0" w:color="auto"/>
              <w:left w:val="single" w:sz="4" w:space="0" w:color="auto"/>
              <w:bottom w:val="single" w:sz="4" w:space="0" w:color="auto"/>
              <w:right w:val="single" w:sz="4" w:space="0" w:color="auto"/>
            </w:tcBorders>
            <w:hideMark/>
          </w:tcPr>
          <w:p w14:paraId="510BE0A8"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690" w:type="dxa"/>
            <w:tcBorders>
              <w:top w:val="single" w:sz="4" w:space="0" w:color="auto"/>
              <w:left w:val="single" w:sz="4" w:space="0" w:color="auto"/>
              <w:bottom w:val="single" w:sz="4" w:space="0" w:color="auto"/>
              <w:right w:val="single" w:sz="4" w:space="0" w:color="auto"/>
            </w:tcBorders>
            <w:hideMark/>
          </w:tcPr>
          <w:p w14:paraId="4FB6727C"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40" w:type="dxa"/>
            <w:tcBorders>
              <w:top w:val="single" w:sz="4" w:space="0" w:color="auto"/>
              <w:left w:val="single" w:sz="4" w:space="0" w:color="auto"/>
              <w:bottom w:val="single" w:sz="4" w:space="0" w:color="auto"/>
              <w:right w:val="single" w:sz="4" w:space="0" w:color="auto"/>
            </w:tcBorders>
          </w:tcPr>
          <w:p w14:paraId="2552D6A4"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01F77894" w14:textId="77777777" w:rsidTr="000B5D0C">
        <w:tc>
          <w:tcPr>
            <w:tcW w:w="1812" w:type="dxa"/>
            <w:gridSpan w:val="2"/>
            <w:tcBorders>
              <w:top w:val="single" w:sz="4" w:space="0" w:color="auto"/>
              <w:left w:val="single" w:sz="4" w:space="0" w:color="auto"/>
              <w:bottom w:val="nil"/>
              <w:right w:val="single" w:sz="4" w:space="0" w:color="auto"/>
            </w:tcBorders>
            <w:hideMark/>
          </w:tcPr>
          <w:p w14:paraId="221D0563"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E646A0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D4457D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1EA05D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49EF720F"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r w:rsidR="00B8654A" w:rsidRPr="00AE36D7" w14:paraId="68E276C0" w14:textId="77777777" w:rsidTr="000B5D0C">
        <w:tc>
          <w:tcPr>
            <w:tcW w:w="233" w:type="dxa"/>
            <w:tcBorders>
              <w:top w:val="nil"/>
              <w:left w:val="single" w:sz="4" w:space="0" w:color="auto"/>
              <w:bottom w:val="single" w:sz="4" w:space="0" w:color="auto"/>
              <w:right w:val="single" w:sz="4" w:space="0" w:color="auto"/>
            </w:tcBorders>
          </w:tcPr>
          <w:p w14:paraId="0DD9720D" w14:textId="77777777" w:rsidR="00B8654A" w:rsidRPr="00AE36D7" w:rsidRDefault="00B8654A" w:rsidP="000B5D0C">
            <w:pPr>
              <w:rPr>
                <w:rFonts w:asciiTheme="minorEastAsia" w:hAnsiTheme="minorEastAsia"/>
                <w:color w:val="000000" w:themeColor="text1"/>
                <w:sz w:val="21"/>
                <w:szCs w:val="21"/>
              </w:rPr>
            </w:pPr>
          </w:p>
        </w:tc>
        <w:tc>
          <w:tcPr>
            <w:tcW w:w="1579" w:type="dxa"/>
            <w:tcBorders>
              <w:top w:val="single" w:sz="4" w:space="0" w:color="auto"/>
              <w:left w:val="single" w:sz="4" w:space="0" w:color="auto"/>
              <w:bottom w:val="single" w:sz="4" w:space="0" w:color="auto"/>
              <w:right w:val="single" w:sz="4" w:space="0" w:color="auto"/>
            </w:tcBorders>
            <w:hideMark/>
          </w:tcPr>
          <w:p w14:paraId="69F91D9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4F1E60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136EA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78875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909D2A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2A11C66"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F2A526"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1B6973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4D509B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4BE2129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3AF0CACE"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59F976B1"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39CB4D8C"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476ABB3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49C1DA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42A0A6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6BDEB60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4D6FB1BD"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24B49D4"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1738" w:type="dxa"/>
            <w:tcBorders>
              <w:top w:val="single" w:sz="4" w:space="0" w:color="auto"/>
              <w:left w:val="single" w:sz="4" w:space="0" w:color="auto"/>
              <w:bottom w:val="single" w:sz="4" w:space="0" w:color="auto"/>
              <w:right w:val="single" w:sz="4" w:space="0" w:color="auto"/>
            </w:tcBorders>
            <w:vAlign w:val="center"/>
            <w:hideMark/>
          </w:tcPr>
          <w:p w14:paraId="2D5C2894"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38D7215"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45E71F0"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vAlign w:val="center"/>
          </w:tcPr>
          <w:p w14:paraId="5645C3A7"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6A2787C9" w14:textId="77777777" w:rsidTr="000B5D0C">
        <w:tc>
          <w:tcPr>
            <w:tcW w:w="1812" w:type="dxa"/>
            <w:gridSpan w:val="2"/>
            <w:tcBorders>
              <w:top w:val="single" w:sz="4" w:space="0" w:color="auto"/>
              <w:left w:val="single" w:sz="4" w:space="0" w:color="auto"/>
              <w:bottom w:val="single" w:sz="4" w:space="0" w:color="auto"/>
              <w:right w:val="single" w:sz="4" w:space="0" w:color="auto"/>
            </w:tcBorders>
            <w:hideMark/>
          </w:tcPr>
          <w:p w14:paraId="510271D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738" w:type="dxa"/>
            <w:tcBorders>
              <w:top w:val="single" w:sz="4" w:space="0" w:color="auto"/>
              <w:left w:val="single" w:sz="4" w:space="0" w:color="auto"/>
              <w:bottom w:val="single" w:sz="4" w:space="0" w:color="auto"/>
              <w:right w:val="single" w:sz="4" w:space="0" w:color="auto"/>
            </w:tcBorders>
            <w:vAlign w:val="center"/>
            <w:hideMark/>
          </w:tcPr>
          <w:p w14:paraId="65D6C25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EB4186"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E3DA66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40" w:type="dxa"/>
            <w:tcBorders>
              <w:top w:val="single" w:sz="4" w:space="0" w:color="auto"/>
              <w:left w:val="single" w:sz="4" w:space="0" w:color="auto"/>
              <w:bottom w:val="single" w:sz="4" w:space="0" w:color="auto"/>
              <w:right w:val="single" w:sz="4" w:space="0" w:color="auto"/>
            </w:tcBorders>
          </w:tcPr>
          <w:p w14:paraId="0E2630B7" w14:textId="77777777" w:rsidR="00B8654A" w:rsidRPr="00AE36D7" w:rsidRDefault="00B8654A" w:rsidP="000B5D0C">
            <w:pPr>
              <w:jc w:val="right"/>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w:t>
            </w:r>
          </w:p>
        </w:tc>
      </w:tr>
    </w:tbl>
    <w:p w14:paraId="099129C7"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報告時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認定の日から前事業年度</w:t>
      </w:r>
      <w:r w:rsidRPr="00AE36D7">
        <w:rPr>
          <w:rFonts w:asciiTheme="minorEastAsia" w:hAnsiTheme="minorEastAsia" w:hint="eastAsia"/>
          <w:color w:val="000000" w:themeColor="text1"/>
          <w:sz w:val="21"/>
          <w:szCs w:val="21"/>
        </w:rPr>
        <w:t>の末日（計画終了時は事業期間の末日）まで</w:t>
      </w:r>
      <w:r>
        <w:rPr>
          <w:rFonts w:asciiTheme="minorEastAsia" w:hAnsiTheme="minorEastAsia" w:hint="eastAsia"/>
          <w:color w:val="000000" w:themeColor="text1"/>
          <w:sz w:val="21"/>
          <w:szCs w:val="21"/>
        </w:rPr>
        <w:t>、「事業供用開始日から１年間」の欄は特定業務施設を事業の用に供した日から同日以後１年を経過する日までの間</w:t>
      </w:r>
      <w:r w:rsidRPr="00AE36D7">
        <w:rPr>
          <w:rFonts w:asciiTheme="minorEastAsia" w:hAnsiTheme="minorEastAsia" w:hint="eastAsia"/>
          <w:color w:val="000000" w:themeColor="text1"/>
          <w:sz w:val="21"/>
          <w:szCs w:val="21"/>
        </w:rPr>
        <w:t>に増加した従業員数を記載すること。</w:t>
      </w:r>
    </w:p>
    <w:p w14:paraId="20FC5F28"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は、新規採用者数、（３）に定める減少した従業員数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0CDB4D4A"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合計</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w:t>
      </w:r>
      <w:r>
        <w:rPr>
          <w:rFonts w:asciiTheme="minorEastAsia" w:hAnsiTheme="minorEastAsia" w:hint="eastAsia"/>
          <w:color w:val="000000" w:themeColor="text1"/>
          <w:sz w:val="21"/>
          <w:szCs w:val="21"/>
        </w:rPr>
        <w:t>及び</w:t>
      </w:r>
      <w:r w:rsidRPr="00AE36D7">
        <w:rPr>
          <w:rFonts w:asciiTheme="minorEastAsia" w:hAnsiTheme="minorEastAsia" w:hint="eastAsia"/>
          <w:color w:val="000000" w:themeColor="text1"/>
          <w:sz w:val="21"/>
          <w:szCs w:val="21"/>
        </w:rPr>
        <w:t>特定集中地域等にある他の事業所からの転勤者数から他の事業所への転勤者数等を差し引いた人数を記載すること。</w:t>
      </w:r>
    </w:p>
    <w:p w14:paraId="5430B57F" w14:textId="77777777" w:rsidR="00B8654A" w:rsidRPr="00AE36D7"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6BAFAA04" w14:textId="77777777" w:rsidR="00B8654A" w:rsidRPr="00AE36D7" w:rsidRDefault="00B8654A" w:rsidP="00B8654A">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723"/>
        <w:gridCol w:w="1709"/>
        <w:gridCol w:w="1710"/>
        <w:gridCol w:w="1862"/>
        <w:gridCol w:w="1664"/>
      </w:tblGrid>
      <w:tr w:rsidR="00B8654A" w:rsidRPr="00AE36D7" w14:paraId="79E5A12D"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4D1A5656"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1709" w:type="dxa"/>
            <w:tcBorders>
              <w:top w:val="single" w:sz="4" w:space="0" w:color="auto"/>
              <w:left w:val="single" w:sz="4" w:space="0" w:color="auto"/>
              <w:bottom w:val="single" w:sz="4" w:space="0" w:color="auto"/>
              <w:right w:val="single" w:sz="4" w:space="0" w:color="auto"/>
            </w:tcBorders>
            <w:hideMark/>
          </w:tcPr>
          <w:p w14:paraId="066EF6E4"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1710" w:type="dxa"/>
            <w:tcBorders>
              <w:top w:val="single" w:sz="4" w:space="0" w:color="auto"/>
              <w:left w:val="single" w:sz="4" w:space="0" w:color="auto"/>
              <w:bottom w:val="single" w:sz="4" w:space="0" w:color="auto"/>
              <w:right w:val="single" w:sz="4" w:space="0" w:color="auto"/>
            </w:tcBorders>
            <w:hideMark/>
          </w:tcPr>
          <w:p w14:paraId="6A022D8A"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1862" w:type="dxa"/>
            <w:tcBorders>
              <w:top w:val="single" w:sz="4" w:space="0" w:color="auto"/>
              <w:left w:val="single" w:sz="4" w:space="0" w:color="auto"/>
              <w:bottom w:val="single" w:sz="4" w:space="0" w:color="auto"/>
              <w:right w:val="single" w:sz="4" w:space="0" w:color="auto"/>
            </w:tcBorders>
            <w:hideMark/>
          </w:tcPr>
          <w:p w14:paraId="709A077B" w14:textId="77777777" w:rsidR="00B8654A" w:rsidRPr="00AE36D7" w:rsidRDefault="00B8654A"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c>
          <w:tcPr>
            <w:tcW w:w="1664" w:type="dxa"/>
            <w:tcBorders>
              <w:top w:val="single" w:sz="4" w:space="0" w:color="auto"/>
              <w:left w:val="single" w:sz="4" w:space="0" w:color="auto"/>
              <w:bottom w:val="single" w:sz="4" w:space="0" w:color="auto"/>
              <w:right w:val="single" w:sz="4" w:space="0" w:color="auto"/>
            </w:tcBorders>
          </w:tcPr>
          <w:p w14:paraId="601DFFA7" w14:textId="77777777" w:rsidR="00B8654A" w:rsidRPr="00AE36D7" w:rsidRDefault="00B8654A"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B8654A" w:rsidRPr="00AE36D7" w14:paraId="6D47BC1E"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96530AF"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0994CC"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1C9E2D41"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B3AD39A"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1AD4B59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B8654A" w:rsidRPr="00AE36D7" w14:paraId="27FD5593" w14:textId="77777777" w:rsidTr="000B5D0C">
        <w:tc>
          <w:tcPr>
            <w:tcW w:w="1723" w:type="dxa"/>
            <w:tcBorders>
              <w:top w:val="single" w:sz="4" w:space="0" w:color="auto"/>
              <w:left w:val="single" w:sz="4" w:space="0" w:color="auto"/>
              <w:bottom w:val="single" w:sz="4" w:space="0" w:color="auto"/>
              <w:right w:val="single" w:sz="4" w:space="0" w:color="auto"/>
            </w:tcBorders>
            <w:hideMark/>
          </w:tcPr>
          <w:p w14:paraId="7408CFAB" w14:textId="77777777" w:rsidR="00B8654A" w:rsidRPr="00AE36D7" w:rsidRDefault="00B8654A"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113CE3B"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FDB71B2"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0A57F59"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664" w:type="dxa"/>
            <w:tcBorders>
              <w:top w:val="single" w:sz="4" w:space="0" w:color="auto"/>
              <w:left w:val="single" w:sz="4" w:space="0" w:color="auto"/>
              <w:bottom w:val="single" w:sz="4" w:space="0" w:color="auto"/>
              <w:right w:val="single" w:sz="4" w:space="0" w:color="auto"/>
            </w:tcBorders>
            <w:vAlign w:val="center"/>
          </w:tcPr>
          <w:p w14:paraId="48135053" w14:textId="77777777" w:rsidR="00B8654A" w:rsidRPr="00AE36D7" w:rsidRDefault="00B8654A"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3CC89E93" w14:textId="77777777" w:rsidR="00B8654A" w:rsidRDefault="00B8654A" w:rsidP="00B8654A">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777853C0" w14:textId="77777777" w:rsidR="00B8654A" w:rsidRDefault="00B8654A" w:rsidP="00B8654A">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lastRenderedPageBreak/>
        <w:t>※</w:t>
      </w:r>
      <w:r w:rsidRPr="00335F4C">
        <w:rPr>
          <w:rFonts w:asciiTheme="minorEastAsia" w:hAnsiTheme="minorEastAsia" w:hint="eastAsia"/>
          <w:color w:val="000000" w:themeColor="text1"/>
          <w:sz w:val="21"/>
          <w:szCs w:val="21"/>
        </w:rPr>
        <w:t>「報告時」の欄は認定の日から前事業年度の末日（計画終了時は事業期間の末日）まで、「事業供用開始日から１年間」の欄は特定業務施設を事業の用に供した日から同日以後１年を経過する日までの間に減少した従業員数を記載すること。</w:t>
      </w:r>
    </w:p>
    <w:p w14:paraId="5E31F199" w14:textId="77777777" w:rsidR="00B8654A" w:rsidRPr="00AE36D7" w:rsidRDefault="00B8654A" w:rsidP="00B8654A">
      <w:pPr>
        <w:ind w:leftChars="100" w:left="450" w:hangingChars="100" w:hanging="210"/>
        <w:rPr>
          <w:rFonts w:asciiTheme="minorEastAsia" w:hAnsiTheme="minorEastAsia"/>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た計画の場合又は事業供用開始日から１年未経過の場合には記載することを要しない。</w:t>
      </w:r>
    </w:p>
    <w:p w14:paraId="3D0E565F"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B8654A" w:rsidRPr="00AE36D7" w14:paraId="4CD48E77" w14:textId="77777777" w:rsidTr="000B5D0C">
        <w:tc>
          <w:tcPr>
            <w:tcW w:w="3044" w:type="dxa"/>
          </w:tcPr>
          <w:p w14:paraId="6A14418B"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262352D4"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342D66FC"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8654A" w:rsidRPr="00AE36D7" w14:paraId="52445317" w14:textId="77777777" w:rsidTr="000B5D0C">
        <w:tc>
          <w:tcPr>
            <w:tcW w:w="3044" w:type="dxa"/>
          </w:tcPr>
          <w:p w14:paraId="116A388F" w14:textId="77777777" w:rsidR="00B8654A" w:rsidRPr="00AE36D7" w:rsidRDefault="00B8654A" w:rsidP="000B5D0C">
            <w:pPr>
              <w:rPr>
                <w:rFonts w:asciiTheme="minorEastAsia" w:hAnsiTheme="minorEastAsia"/>
                <w:sz w:val="21"/>
                <w:szCs w:val="21"/>
              </w:rPr>
            </w:pPr>
          </w:p>
        </w:tc>
        <w:tc>
          <w:tcPr>
            <w:tcW w:w="1391" w:type="dxa"/>
          </w:tcPr>
          <w:p w14:paraId="33088ACF"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9C1FE43" w14:textId="77777777" w:rsidR="00B8654A" w:rsidRPr="00AE36D7" w:rsidRDefault="00B8654A" w:rsidP="000B5D0C">
            <w:pPr>
              <w:rPr>
                <w:rFonts w:asciiTheme="minorEastAsia" w:hAnsiTheme="minorEastAsia"/>
                <w:sz w:val="21"/>
                <w:szCs w:val="21"/>
              </w:rPr>
            </w:pPr>
          </w:p>
        </w:tc>
      </w:tr>
      <w:tr w:rsidR="00B8654A" w:rsidRPr="00AE36D7" w14:paraId="06BE97BA" w14:textId="77777777" w:rsidTr="000B5D0C">
        <w:tc>
          <w:tcPr>
            <w:tcW w:w="3044" w:type="dxa"/>
          </w:tcPr>
          <w:p w14:paraId="223471C6" w14:textId="77777777" w:rsidR="00B8654A" w:rsidRPr="00AE36D7" w:rsidRDefault="00B8654A" w:rsidP="000B5D0C">
            <w:pPr>
              <w:rPr>
                <w:rFonts w:asciiTheme="minorEastAsia" w:hAnsiTheme="minorEastAsia"/>
                <w:sz w:val="21"/>
                <w:szCs w:val="21"/>
              </w:rPr>
            </w:pPr>
          </w:p>
        </w:tc>
        <w:tc>
          <w:tcPr>
            <w:tcW w:w="1391" w:type="dxa"/>
          </w:tcPr>
          <w:p w14:paraId="50FD794B"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7230D36" w14:textId="77777777" w:rsidR="00B8654A" w:rsidRPr="00AE36D7" w:rsidRDefault="00B8654A" w:rsidP="000B5D0C">
            <w:pPr>
              <w:rPr>
                <w:rFonts w:asciiTheme="minorEastAsia" w:hAnsiTheme="minorEastAsia"/>
                <w:sz w:val="21"/>
                <w:szCs w:val="21"/>
              </w:rPr>
            </w:pPr>
          </w:p>
        </w:tc>
      </w:tr>
      <w:tr w:rsidR="00B8654A" w:rsidRPr="00AE36D7" w14:paraId="60A038F7" w14:textId="77777777" w:rsidTr="000B5D0C">
        <w:tc>
          <w:tcPr>
            <w:tcW w:w="3044" w:type="dxa"/>
          </w:tcPr>
          <w:p w14:paraId="58CF7C82" w14:textId="77777777" w:rsidR="00B8654A" w:rsidRPr="00AE36D7" w:rsidRDefault="00B8654A" w:rsidP="000B5D0C">
            <w:pPr>
              <w:rPr>
                <w:rFonts w:asciiTheme="minorEastAsia" w:hAnsiTheme="minorEastAsia"/>
                <w:sz w:val="21"/>
                <w:szCs w:val="21"/>
              </w:rPr>
            </w:pPr>
          </w:p>
        </w:tc>
        <w:tc>
          <w:tcPr>
            <w:tcW w:w="1391" w:type="dxa"/>
          </w:tcPr>
          <w:p w14:paraId="2AE85B13"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FAA532" w14:textId="77777777" w:rsidR="00B8654A" w:rsidRPr="00AE36D7" w:rsidRDefault="00B8654A" w:rsidP="000B5D0C">
            <w:pPr>
              <w:rPr>
                <w:rFonts w:asciiTheme="minorEastAsia" w:hAnsiTheme="minorEastAsia"/>
                <w:sz w:val="21"/>
                <w:szCs w:val="21"/>
              </w:rPr>
            </w:pPr>
          </w:p>
        </w:tc>
      </w:tr>
      <w:tr w:rsidR="00B8654A" w:rsidRPr="00AE36D7" w14:paraId="2EBE266C" w14:textId="77777777" w:rsidTr="000B5D0C">
        <w:tc>
          <w:tcPr>
            <w:tcW w:w="3044" w:type="dxa"/>
          </w:tcPr>
          <w:p w14:paraId="7DB658B5" w14:textId="77777777" w:rsidR="00B8654A" w:rsidRPr="00AE36D7" w:rsidRDefault="00B8654A" w:rsidP="000B5D0C">
            <w:pPr>
              <w:rPr>
                <w:rFonts w:asciiTheme="minorEastAsia" w:hAnsiTheme="minorEastAsia"/>
                <w:sz w:val="21"/>
                <w:szCs w:val="21"/>
              </w:rPr>
            </w:pPr>
          </w:p>
        </w:tc>
        <w:tc>
          <w:tcPr>
            <w:tcW w:w="1391" w:type="dxa"/>
          </w:tcPr>
          <w:p w14:paraId="5776170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685F654D" w14:textId="77777777" w:rsidR="00B8654A" w:rsidRPr="00AE36D7" w:rsidRDefault="00B8654A" w:rsidP="000B5D0C">
            <w:pPr>
              <w:rPr>
                <w:rFonts w:asciiTheme="minorEastAsia" w:hAnsiTheme="minorEastAsia"/>
                <w:sz w:val="21"/>
                <w:szCs w:val="21"/>
              </w:rPr>
            </w:pPr>
          </w:p>
        </w:tc>
      </w:tr>
      <w:tr w:rsidR="00B8654A" w:rsidRPr="00AE36D7" w14:paraId="5B88B039" w14:textId="77777777" w:rsidTr="000B5D0C">
        <w:tc>
          <w:tcPr>
            <w:tcW w:w="3044" w:type="dxa"/>
          </w:tcPr>
          <w:p w14:paraId="4FD4C2D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3043A87E"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2EA3C350" w14:textId="77777777" w:rsidR="00B8654A" w:rsidRPr="00AE36D7" w:rsidRDefault="00B8654A" w:rsidP="000B5D0C">
            <w:pPr>
              <w:rPr>
                <w:rFonts w:asciiTheme="minorEastAsia" w:hAnsiTheme="minorEastAsia"/>
                <w:sz w:val="21"/>
                <w:szCs w:val="21"/>
              </w:rPr>
            </w:pPr>
          </w:p>
        </w:tc>
      </w:tr>
    </w:tbl>
    <w:p w14:paraId="25DD6495" w14:textId="77777777" w:rsidR="00B8654A" w:rsidRPr="00AE36D7"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認定の日から</w:t>
      </w:r>
      <w:r w:rsidRPr="00AE36D7">
        <w:rPr>
          <w:rFonts w:asciiTheme="minorEastAsia" w:hAnsiTheme="minorEastAsia" w:hint="eastAsia"/>
          <w:sz w:val="21"/>
          <w:szCs w:val="21"/>
        </w:rPr>
        <w:t>前事業年度の末日（計画終了時は事業期間の末日）まで</w:t>
      </w:r>
      <w:r>
        <w:rPr>
          <w:rFonts w:asciiTheme="minorEastAsia" w:hAnsiTheme="minorEastAsia" w:hint="eastAsia"/>
          <w:sz w:val="21"/>
          <w:szCs w:val="21"/>
        </w:rPr>
        <w:t>の間</w:t>
      </w:r>
      <w:r w:rsidRPr="00AE36D7">
        <w:rPr>
          <w:rFonts w:asciiTheme="minorEastAsia" w:hAnsiTheme="minorEastAsia" w:hint="eastAsia"/>
          <w:sz w:val="21"/>
          <w:szCs w:val="21"/>
        </w:rPr>
        <w:t>に増加した従業員の職種を記載すること。</w:t>
      </w:r>
    </w:p>
    <w:p w14:paraId="396874DB" w14:textId="77777777" w:rsidR="00B8654A" w:rsidRPr="00AE36D7" w:rsidRDefault="00B8654A" w:rsidP="00B8654A">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7757CF65" w14:textId="77777777" w:rsidR="00B8654A" w:rsidRPr="00AE36D7" w:rsidRDefault="00B8654A" w:rsidP="00B8654A">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w:t>
      </w:r>
      <w:r>
        <w:rPr>
          <w:rFonts w:asciiTheme="minorEastAsia" w:hAnsiTheme="minorEastAsia" w:hint="eastAsia"/>
          <w:sz w:val="21"/>
          <w:szCs w:val="21"/>
        </w:rPr>
        <w:t>第１項</w:t>
      </w:r>
      <w:r w:rsidRPr="00AE36D7">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B8654A" w:rsidRPr="00AE36D7" w14:paraId="2828E8E2" w14:textId="77777777" w:rsidTr="000B5D0C">
        <w:tc>
          <w:tcPr>
            <w:tcW w:w="2268" w:type="dxa"/>
          </w:tcPr>
          <w:p w14:paraId="7EBC4DB9"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18FEB21D"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7E03B868"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6FC65E9F"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B8654A" w:rsidRPr="00AE36D7" w14:paraId="4B4C035F" w14:textId="77777777" w:rsidTr="000B5D0C">
        <w:tc>
          <w:tcPr>
            <w:tcW w:w="2268" w:type="dxa"/>
          </w:tcPr>
          <w:p w14:paraId="447AE7F7"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3A21BB9C"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3B271116"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64C7426C"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r w:rsidR="00B8654A" w:rsidRPr="00AE36D7" w14:paraId="707FCD38" w14:textId="77777777" w:rsidTr="000B5D0C">
        <w:tc>
          <w:tcPr>
            <w:tcW w:w="2268" w:type="dxa"/>
          </w:tcPr>
          <w:p w14:paraId="3E2A410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2173" w:type="dxa"/>
            <w:vAlign w:val="center"/>
          </w:tcPr>
          <w:p w14:paraId="760EA55A" w14:textId="77777777" w:rsidR="00B8654A" w:rsidRPr="00AE36D7" w:rsidRDefault="00B8654A"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2AEA63C9"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c>
          <w:tcPr>
            <w:tcW w:w="2174" w:type="dxa"/>
            <w:vAlign w:val="center"/>
          </w:tcPr>
          <w:p w14:paraId="7D02D3AF" w14:textId="77777777" w:rsidR="00B8654A" w:rsidRPr="00AE36D7" w:rsidRDefault="00B8654A" w:rsidP="000B5D0C">
            <w:pPr>
              <w:jc w:val="right"/>
              <w:rPr>
                <w:sz w:val="21"/>
                <w:szCs w:val="21"/>
              </w:rPr>
            </w:pPr>
            <w:r w:rsidRPr="00AE36D7">
              <w:rPr>
                <w:rFonts w:asciiTheme="minorEastAsia" w:hAnsiTheme="minorEastAsia" w:hint="eastAsia"/>
                <w:sz w:val="21"/>
                <w:szCs w:val="21"/>
              </w:rPr>
              <w:t>人</w:t>
            </w:r>
          </w:p>
        </w:tc>
      </w:tr>
    </w:tbl>
    <w:p w14:paraId="71F0C5DE" w14:textId="77777777" w:rsidR="00B8654A" w:rsidRPr="00AE36D7" w:rsidRDefault="00B8654A" w:rsidP="00B8654A">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w:t>
      </w:r>
      <w:r>
        <w:rPr>
          <w:rFonts w:asciiTheme="minorEastAsia" w:hAnsiTheme="minorEastAsia" w:hint="eastAsia"/>
          <w:sz w:val="21"/>
          <w:szCs w:val="21"/>
        </w:rPr>
        <w:t>「</w:t>
      </w:r>
      <w:r w:rsidRPr="00AE36D7">
        <w:rPr>
          <w:rFonts w:asciiTheme="minorEastAsia" w:hAnsiTheme="minorEastAsia" w:hint="eastAsia"/>
          <w:sz w:val="21"/>
          <w:szCs w:val="21"/>
        </w:rPr>
        <w:t>報告時</w:t>
      </w:r>
      <w:r>
        <w:rPr>
          <w:rFonts w:asciiTheme="minorEastAsia" w:hAnsiTheme="minorEastAsia" w:hint="eastAsia"/>
          <w:sz w:val="21"/>
          <w:szCs w:val="21"/>
        </w:rPr>
        <w:t>」の欄</w:t>
      </w:r>
      <w:r w:rsidRPr="00AE36D7">
        <w:rPr>
          <w:rFonts w:asciiTheme="minorEastAsia" w:hAnsiTheme="minorEastAsia" w:hint="eastAsia"/>
          <w:sz w:val="21"/>
          <w:szCs w:val="21"/>
        </w:rPr>
        <w:t>は、前事業年度の末日（計画終了時は事業期間の末日）における従業員数を記載すること。</w:t>
      </w:r>
    </w:p>
    <w:p w14:paraId="3CE3BE79" w14:textId="77777777" w:rsidR="00B8654A" w:rsidRDefault="00B8654A" w:rsidP="00B8654A">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07310B97" w14:textId="2155B6D4" w:rsidR="004F04DE" w:rsidRDefault="004F04DE" w:rsidP="004F04DE">
      <w:pPr>
        <w:rPr>
          <w:rFonts w:asciiTheme="minorEastAsia" w:hAnsiTheme="minorEastAsia"/>
          <w:sz w:val="21"/>
          <w:szCs w:val="21"/>
        </w:rPr>
      </w:pPr>
      <w:r>
        <w:rPr>
          <w:rFonts w:asciiTheme="minorEastAsia" w:hAnsiTheme="minorEastAsia" w:hint="eastAsia"/>
          <w:sz w:val="21"/>
          <w:szCs w:val="21"/>
        </w:rPr>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C62425">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7F965D98" w14:textId="3E13E316" w:rsidR="004F04DE" w:rsidRDefault="004F04DE" w:rsidP="004F04DE">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p w14:paraId="469183D5" w14:textId="77777777" w:rsidR="004F04DE"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577B66B5" w14:textId="56A67F44" w:rsidR="004F04DE" w:rsidRPr="00E1446E" w:rsidRDefault="004F04DE" w:rsidP="004F04DE">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0D2FF6">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p w14:paraId="34200FE9" w14:textId="77777777" w:rsidR="004F04DE" w:rsidRPr="00B217D8" w:rsidRDefault="004F04DE" w:rsidP="004F04D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55321D40" w14:textId="77777777" w:rsidR="00B8654A" w:rsidRPr="00AE36D7" w:rsidRDefault="00B8654A" w:rsidP="00B8654A">
      <w:pPr>
        <w:rPr>
          <w:rFonts w:asciiTheme="minorEastAsia" w:hAnsiTheme="minorEastAsia"/>
          <w:sz w:val="21"/>
          <w:szCs w:val="21"/>
        </w:rPr>
      </w:pPr>
      <w:r>
        <w:rPr>
          <w:rFonts w:asciiTheme="minorEastAsia" w:hAnsiTheme="minorEastAsia" w:hint="eastAsia"/>
          <w:sz w:val="21"/>
          <w:szCs w:val="21"/>
        </w:rPr>
        <w:t>４</w:t>
      </w:r>
      <w:r w:rsidRPr="00AE36D7">
        <w:rPr>
          <w:rFonts w:asciiTheme="minorEastAsia" w:hAnsiTheme="minorEastAsia" w:hint="eastAsia"/>
          <w:sz w:val="21"/>
          <w:szCs w:val="21"/>
        </w:rPr>
        <w:t xml:space="preserve">　</w:t>
      </w:r>
      <w:r>
        <w:rPr>
          <w:rFonts w:asciiTheme="minorEastAsia" w:hAnsiTheme="minorEastAsia" w:hint="eastAsia"/>
          <w:sz w:val="21"/>
          <w:szCs w:val="21"/>
        </w:rPr>
        <w:t>特例</w:t>
      </w:r>
      <w:r w:rsidRPr="00AE36D7">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5308"/>
        <w:gridCol w:w="1680"/>
        <w:gridCol w:w="1680"/>
      </w:tblGrid>
      <w:tr w:rsidR="00B8654A" w:rsidRPr="00AE36D7" w14:paraId="32B0E198" w14:textId="77777777" w:rsidTr="000B5D0C">
        <w:tc>
          <w:tcPr>
            <w:tcW w:w="5386" w:type="dxa"/>
          </w:tcPr>
          <w:p w14:paraId="7E98FE6E" w14:textId="77777777" w:rsidR="00B8654A" w:rsidRPr="00AE36D7" w:rsidRDefault="00B8654A"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02" w:type="dxa"/>
            <w:gridSpan w:val="2"/>
            <w:tcBorders>
              <w:bottom w:val="single" w:sz="4" w:space="0" w:color="auto"/>
            </w:tcBorders>
          </w:tcPr>
          <w:p w14:paraId="4E65CE87" w14:textId="77777777" w:rsidR="00B8654A" w:rsidRPr="00AE36D7" w:rsidRDefault="00B8654A" w:rsidP="000B5D0C">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B8654A" w:rsidRPr="00AE36D7" w14:paraId="789CAD72" w14:textId="77777777" w:rsidTr="000B5D0C">
        <w:trPr>
          <w:trHeight w:val="656"/>
        </w:trPr>
        <w:tc>
          <w:tcPr>
            <w:tcW w:w="5386" w:type="dxa"/>
          </w:tcPr>
          <w:p w14:paraId="46CB41CF"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7EA887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227188E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2B9CB169" w14:textId="77777777" w:rsidTr="000B5D0C">
        <w:trPr>
          <w:trHeight w:val="656"/>
        </w:trPr>
        <w:tc>
          <w:tcPr>
            <w:tcW w:w="5386" w:type="dxa"/>
          </w:tcPr>
          <w:p w14:paraId="2DB6F7D6"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5F4E8550"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625D2D38"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r w:rsidR="00B8654A" w:rsidRPr="00AE36D7" w14:paraId="31461838" w14:textId="77777777" w:rsidTr="000B5D0C">
        <w:trPr>
          <w:trHeight w:val="656"/>
        </w:trPr>
        <w:tc>
          <w:tcPr>
            <w:tcW w:w="5386" w:type="dxa"/>
            <w:vAlign w:val="center"/>
          </w:tcPr>
          <w:p w14:paraId="354ECA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lastRenderedPageBreak/>
              <w:t>新規雇用等に対する課税の特例措置（税額控除）</w:t>
            </w:r>
          </w:p>
        </w:tc>
        <w:tc>
          <w:tcPr>
            <w:tcW w:w="1701" w:type="dxa"/>
            <w:tcBorders>
              <w:right w:val="nil"/>
            </w:tcBorders>
            <w:vAlign w:val="center"/>
          </w:tcPr>
          <w:p w14:paraId="2ABAB983"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586B8E7C" w14:textId="77777777" w:rsidR="00B8654A" w:rsidRPr="00AE36D7" w:rsidRDefault="00B8654A" w:rsidP="000B5D0C">
            <w:pPr>
              <w:rPr>
                <w:rFonts w:asciiTheme="minorEastAsia" w:hAnsiTheme="minorEastAsia"/>
                <w:sz w:val="21"/>
                <w:szCs w:val="21"/>
              </w:rPr>
            </w:pPr>
            <w:r w:rsidRPr="00AE36D7">
              <w:rPr>
                <w:rFonts w:asciiTheme="minorEastAsia" w:hAnsiTheme="minorEastAsia" w:hint="eastAsia"/>
                <w:sz w:val="21"/>
                <w:szCs w:val="21"/>
              </w:rPr>
              <w:t>□無</w:t>
            </w:r>
          </w:p>
        </w:tc>
      </w:tr>
    </w:tbl>
    <w:p w14:paraId="691BE8C5" w14:textId="77777777" w:rsidR="00B8654A" w:rsidRPr="00AE36D7" w:rsidRDefault="00B8654A" w:rsidP="00B8654A">
      <w:pPr>
        <w:ind w:firstLineChars="100" w:firstLine="210"/>
        <w:rPr>
          <w:sz w:val="21"/>
          <w:szCs w:val="21"/>
        </w:rPr>
      </w:pPr>
    </w:p>
    <w:p w14:paraId="6EBDB1E5" w14:textId="77777777" w:rsidR="00B8654A" w:rsidRPr="00AE36D7" w:rsidRDefault="00B8654A" w:rsidP="00B8654A">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2F7C06ED" w14:textId="77777777" w:rsidR="00A70F45" w:rsidRPr="00B8654A" w:rsidRDefault="00A70F45" w:rsidP="00A70F45">
      <w:pPr>
        <w:rPr>
          <w:sz w:val="21"/>
          <w:szCs w:val="21"/>
        </w:rPr>
      </w:pPr>
    </w:p>
    <w:p w14:paraId="2475BE6D" w14:textId="5D34CD59" w:rsidR="00243315" w:rsidRDefault="00243315">
      <w:pPr>
        <w:rPr>
          <w:sz w:val="21"/>
          <w:szCs w:val="21"/>
        </w:rPr>
      </w:pPr>
    </w:p>
    <w:sectPr w:rsidR="00243315"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2460" w14:textId="77777777" w:rsidR="00F6383F" w:rsidRDefault="00F6383F" w:rsidP="003C0825">
      <w:r>
        <w:separator/>
      </w:r>
    </w:p>
  </w:endnote>
  <w:endnote w:type="continuationSeparator" w:id="0">
    <w:p w14:paraId="77177577" w14:textId="77777777" w:rsidR="00F6383F" w:rsidRDefault="00F6383F" w:rsidP="003C0825">
      <w:r>
        <w:continuationSeparator/>
      </w:r>
    </w:p>
  </w:endnote>
  <w:endnote w:type="continuationNotice" w:id="1">
    <w:p w14:paraId="24AF899C" w14:textId="77777777" w:rsidR="00F6383F" w:rsidRDefault="00F6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443A" w14:textId="77777777" w:rsidR="00F6383F" w:rsidRDefault="00F6383F" w:rsidP="003C0825">
      <w:r>
        <w:separator/>
      </w:r>
    </w:p>
  </w:footnote>
  <w:footnote w:type="continuationSeparator" w:id="0">
    <w:p w14:paraId="1BA99A51" w14:textId="77777777" w:rsidR="00F6383F" w:rsidRDefault="00F6383F" w:rsidP="003C0825">
      <w:r>
        <w:continuationSeparator/>
      </w:r>
    </w:p>
  </w:footnote>
  <w:footnote w:type="continuationNotice" w:id="1">
    <w:p w14:paraId="7AB7D65A" w14:textId="77777777" w:rsidR="00F6383F" w:rsidRDefault="00F638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41626">
    <w:abstractNumId w:val="12"/>
  </w:num>
  <w:num w:numId="2" w16cid:durableId="1439912804">
    <w:abstractNumId w:val="17"/>
  </w:num>
  <w:num w:numId="3" w16cid:durableId="326179732">
    <w:abstractNumId w:val="34"/>
  </w:num>
  <w:num w:numId="4" w16cid:durableId="1168254418">
    <w:abstractNumId w:val="29"/>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2"/>
  </w:num>
  <w:num w:numId="13" w16cid:durableId="1694183004">
    <w:abstractNumId w:val="25"/>
  </w:num>
  <w:num w:numId="14" w16cid:durableId="399792135">
    <w:abstractNumId w:val="30"/>
  </w:num>
  <w:num w:numId="15" w16cid:durableId="683870559">
    <w:abstractNumId w:val="26"/>
  </w:num>
  <w:num w:numId="16" w16cid:durableId="483812870">
    <w:abstractNumId w:val="22"/>
  </w:num>
  <w:num w:numId="17" w16cid:durableId="1595506058">
    <w:abstractNumId w:val="21"/>
  </w:num>
  <w:num w:numId="18" w16cid:durableId="1119879479">
    <w:abstractNumId w:val="11"/>
  </w:num>
  <w:num w:numId="19" w16cid:durableId="496267300">
    <w:abstractNumId w:val="24"/>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7"/>
  </w:num>
  <w:num w:numId="26" w16cid:durableId="1186679149">
    <w:abstractNumId w:val="28"/>
  </w:num>
  <w:num w:numId="27" w16cid:durableId="2125221441">
    <w:abstractNumId w:val="33"/>
  </w:num>
  <w:num w:numId="28" w16cid:durableId="595868234">
    <w:abstractNumId w:val="7"/>
  </w:num>
  <w:num w:numId="29" w16cid:durableId="1361083884">
    <w:abstractNumId w:val="18"/>
  </w:num>
  <w:num w:numId="30" w16cid:durableId="98913068">
    <w:abstractNumId w:val="35"/>
  </w:num>
  <w:num w:numId="31" w16cid:durableId="957643092">
    <w:abstractNumId w:val="31"/>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C642C"/>
    <w:rsid w:val="002D0EA7"/>
    <w:rsid w:val="002D28CF"/>
    <w:rsid w:val="002E7C34"/>
    <w:rsid w:val="002E7DB5"/>
    <w:rsid w:val="002F49C7"/>
    <w:rsid w:val="002F5687"/>
    <w:rsid w:val="00307558"/>
    <w:rsid w:val="00312AFC"/>
    <w:rsid w:val="003145BD"/>
    <w:rsid w:val="00317CC8"/>
    <w:rsid w:val="0033343C"/>
    <w:rsid w:val="00336C81"/>
    <w:rsid w:val="00344395"/>
    <w:rsid w:val="0034635D"/>
    <w:rsid w:val="003479F2"/>
    <w:rsid w:val="0035626C"/>
    <w:rsid w:val="00357639"/>
    <w:rsid w:val="00364319"/>
    <w:rsid w:val="003647B3"/>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8F7085"/>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51257"/>
    <w:rsid w:val="00F52DAD"/>
    <w:rsid w:val="00F557DF"/>
    <w:rsid w:val="00F57ED8"/>
    <w:rsid w:val="00F60210"/>
    <w:rsid w:val="00F6383F"/>
    <w:rsid w:val="00F72319"/>
    <w:rsid w:val="00F735FB"/>
    <w:rsid w:val="00F7453F"/>
    <w:rsid w:val="00F76497"/>
    <w:rsid w:val="00F817F6"/>
    <w:rsid w:val="00F9011C"/>
    <w:rsid w:val="00F91066"/>
    <w:rsid w:val="00F95EC9"/>
    <w:rsid w:val="00FA5967"/>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F90F45AB7A1F44BF9100FE71776BE2" ma:contentTypeVersion="17" ma:contentTypeDescription="新しいドキュメントを作成します。" ma:contentTypeScope="" ma:versionID="4b9199186f395bd895fc1e72a384ca67">
  <xsd:schema xmlns:xsd="http://www.w3.org/2001/XMLSchema" xmlns:xs="http://www.w3.org/2001/XMLSchema" xmlns:p="http://schemas.microsoft.com/office/2006/metadata/properties" xmlns:ns2="935227f2-9e4c-49ad-a73c-d19a41ec1b47" xmlns:ns3="dde89435-9c06-4bd3-b71c-7d49ee4fff0c" targetNamespace="http://schemas.microsoft.com/office/2006/metadata/properties" ma:root="true" ma:fieldsID="f078ea8e8be9badd67d96e5b63d27684" ns2:_="" ns3:_="">
    <xsd:import namespace="935227f2-9e4c-49ad-a73c-d19a41ec1b47"/>
    <xsd:import namespace="dde89435-9c06-4bd3-b71c-7d49ee4ff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2:MediaLengthInSeconds"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227f2-9e4c-49ad-a73c-d19a41ec1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89435-9c06-4bd3-b71c-7d49ee4fff0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2534FF90-9BDD-4AC7-8D24-E8A4E3D3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227f2-9e4c-49ad-a73c-d19a41ec1b47"/>
    <ds:schemaRef ds:uri="dde89435-9c06-4bd3-b71c-7d49ee4ff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5.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935227f2-9e4c-49ad-a73c-d19a41ec1b47"/>
  </ds:schemaRefs>
</ds:datastoreItem>
</file>

<file path=customXml/itemProps6.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松岡 史朗</cp:lastModifiedBy>
  <cp:revision>2</cp:revision>
  <cp:lastPrinted>2024-04-11T08:25:00Z</cp:lastPrinted>
  <dcterms:created xsi:type="dcterms:W3CDTF">2024-04-23T02:59:00Z</dcterms:created>
  <dcterms:modified xsi:type="dcterms:W3CDTF">2024-04-23T02:59:00Z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2024-04-23T02:59:11Z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b3aceacd-ceff-4204-ad98-1574a3312f69</vt:lpwstr>
  </property>
  <property fmtid="{D5CDD505-2E9C-101B-9397-08002B2CF9AE}" pid="9" name="MSIP_Label_defa4170-0d19-0005-0004-bc88714345d2_ActionId">
    <vt:lpwstr>6c5c3675-fdf2-41bf-a69b-f091a6d8c15a</vt:lpwstr>
  </property>
  <property fmtid="{D5CDD505-2E9C-101B-9397-08002B2CF9AE}" pid="10" name="MSIP_Label_defa4170-0d19-0005-0004-bc88714345d2_ContentBits">
    <vt:lpwstr>0</vt:lpwstr>
  </property>
</Properties>
</file>