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44DEC" w14:textId="77777777" w:rsidR="004270FC" w:rsidRPr="004270FC" w:rsidRDefault="004270FC" w:rsidP="004270FC">
      <w:pPr>
        <w:rPr>
          <w:rFonts w:ascii="ＭＳ 明朝" w:eastAsia="ＭＳ 明朝" w:hAnsi="Century" w:cs="Times New Roman"/>
          <w:spacing w:val="2"/>
        </w:rPr>
      </w:pPr>
    </w:p>
    <w:p w14:paraId="504E2003" w14:textId="2397520A" w:rsidR="004270FC" w:rsidRPr="004270FC" w:rsidRDefault="004270FC" w:rsidP="004270FC">
      <w:pPr>
        <w:rPr>
          <w:rFonts w:ascii="ＭＳ 明朝" w:eastAsia="ＭＳ 明朝" w:hAnsi="Century" w:cs="Times New Roman"/>
          <w:spacing w:val="2"/>
        </w:rPr>
      </w:pPr>
      <w:r w:rsidRPr="004270FC">
        <w:rPr>
          <w:rFonts w:ascii="ＭＳ 明朝" w:eastAsia="ＭＳ 明朝" w:hAnsi="Century" w:cs="Times New Roman" w:hint="eastAsia"/>
          <w:spacing w:val="2"/>
        </w:rPr>
        <w:t>第</w:t>
      </w:r>
      <w:r>
        <w:rPr>
          <w:rFonts w:ascii="ＭＳ 明朝" w:eastAsia="ＭＳ 明朝" w:hAnsi="Century" w:cs="Times New Roman" w:hint="eastAsia"/>
          <w:spacing w:val="2"/>
        </w:rPr>
        <w:t>１</w:t>
      </w:r>
      <w:r w:rsidRPr="004270FC">
        <w:rPr>
          <w:rFonts w:ascii="ＭＳ 明朝" w:eastAsia="ＭＳ 明朝" w:hAnsi="Century" w:cs="Times New Roman" w:hint="eastAsia"/>
          <w:spacing w:val="2"/>
        </w:rPr>
        <w:t>号</w:t>
      </w:r>
      <w:r w:rsidR="00252CD2">
        <w:rPr>
          <w:rFonts w:ascii="ＭＳ 明朝" w:eastAsia="ＭＳ 明朝" w:hAnsi="Century" w:cs="Times New Roman" w:hint="eastAsia"/>
          <w:spacing w:val="2"/>
        </w:rPr>
        <w:t>の２</w:t>
      </w:r>
      <w:r w:rsidRPr="004270FC">
        <w:rPr>
          <w:rFonts w:ascii="ＭＳ 明朝" w:eastAsia="ＭＳ 明朝" w:hAnsi="Century" w:cs="Times New Roman" w:hint="eastAsia"/>
          <w:spacing w:val="2"/>
        </w:rPr>
        <w:t>様式</w:t>
      </w:r>
      <w:r w:rsidR="00252CD2">
        <w:rPr>
          <w:rFonts w:ascii="ＭＳ 明朝" w:eastAsia="ＭＳ 明朝" w:hAnsi="Century" w:cs="Times New Roman" w:hint="eastAsia"/>
          <w:spacing w:val="2"/>
        </w:rPr>
        <w:t>（第４条の２関係）</w:t>
      </w:r>
    </w:p>
    <w:p w14:paraId="602F05A7" w14:textId="77777777" w:rsidR="004270FC" w:rsidRPr="004270FC" w:rsidRDefault="004270FC" w:rsidP="004270FC">
      <w:pPr>
        <w:rPr>
          <w:rFonts w:ascii="ＭＳ 明朝" w:eastAsia="ＭＳ 明朝" w:hAnsi="Century" w:cs="Times New Roman"/>
          <w:spacing w:val="2"/>
        </w:rPr>
      </w:pPr>
    </w:p>
    <w:p w14:paraId="06F8CD76" w14:textId="77777777" w:rsidR="004270FC" w:rsidRPr="004270FC" w:rsidRDefault="004270FC" w:rsidP="004270FC">
      <w:pPr>
        <w:jc w:val="center"/>
        <w:rPr>
          <w:rFonts w:ascii="ＭＳ 明朝" w:eastAsia="ＭＳ 明朝" w:hAnsi="Century" w:cs="Times New Roman"/>
          <w:spacing w:val="2"/>
          <w:sz w:val="24"/>
          <w:szCs w:val="24"/>
        </w:rPr>
      </w:pPr>
      <w:r w:rsidRPr="004270FC">
        <w:rPr>
          <w:rFonts w:ascii="ＭＳ 明朝" w:eastAsia="ＭＳ 明朝" w:hAnsi="Century" w:cs="Times New Roman" w:hint="eastAsia"/>
          <w:sz w:val="24"/>
          <w:szCs w:val="24"/>
        </w:rPr>
        <w:t>事前着手理由書</w:t>
      </w:r>
    </w:p>
    <w:p w14:paraId="11EEC9AA" w14:textId="77777777" w:rsidR="004270FC" w:rsidRPr="004270FC" w:rsidRDefault="004270FC" w:rsidP="004270FC">
      <w:pPr>
        <w:rPr>
          <w:rFonts w:ascii="ＭＳ 明朝" w:eastAsia="ＭＳ 明朝" w:hAnsi="Century" w:cs="Times New Roman"/>
          <w:spacing w:val="2"/>
        </w:rPr>
      </w:pPr>
    </w:p>
    <w:p w14:paraId="10BB2F2A" w14:textId="77777777" w:rsidR="004270FC" w:rsidRPr="004270FC" w:rsidRDefault="004270FC" w:rsidP="004270FC">
      <w:pPr>
        <w:rPr>
          <w:rFonts w:ascii="ＭＳ 明朝" w:eastAsia="ＭＳ 明朝" w:hAnsi="Century" w:cs="Times New Roman"/>
          <w:spacing w:val="2"/>
        </w:rPr>
      </w:pPr>
    </w:p>
    <w:p w14:paraId="780D1EC5" w14:textId="42B12933" w:rsidR="004270FC" w:rsidRPr="004270FC" w:rsidRDefault="004270FC" w:rsidP="004270FC">
      <w:pPr>
        <w:rPr>
          <w:rFonts w:ascii="ＭＳ 明朝" w:eastAsia="ＭＳ 明朝" w:hAnsi="Century" w:cs="Times New Roman"/>
          <w:spacing w:val="2"/>
        </w:rPr>
      </w:pPr>
      <w:r w:rsidRPr="004270FC">
        <w:rPr>
          <w:rFonts w:ascii="ＭＳ 明朝" w:eastAsia="ＭＳ 明朝" w:hAnsi="Century" w:cs="Times New Roman" w:hint="eastAsia"/>
        </w:rPr>
        <w:t xml:space="preserve">１　</w:t>
      </w:r>
      <w:r>
        <w:rPr>
          <w:rFonts w:ascii="ＭＳ 明朝" w:eastAsia="ＭＳ 明朝" w:hAnsi="Century" w:cs="Times New Roman" w:hint="eastAsia"/>
        </w:rPr>
        <w:t>事前着手の対象となる事業</w:t>
      </w:r>
      <w:r w:rsidR="00D97874">
        <w:rPr>
          <w:rFonts w:ascii="ＭＳ 明朝" w:eastAsia="ＭＳ 明朝" w:hAnsi="Century" w:cs="Times New Roman" w:hint="eastAsia"/>
        </w:rPr>
        <w:t>及び事前着手予定日</w:t>
      </w:r>
    </w:p>
    <w:p w14:paraId="2A625478" w14:textId="77777777" w:rsidR="004270FC" w:rsidRPr="004270FC" w:rsidRDefault="004270FC" w:rsidP="004270FC">
      <w:pPr>
        <w:rPr>
          <w:rFonts w:ascii="ＭＳ 明朝" w:eastAsia="ＭＳ 明朝" w:hAnsi="Century" w:cs="Times New Roman"/>
          <w:spacing w:val="2"/>
        </w:rPr>
      </w:pPr>
    </w:p>
    <w:p w14:paraId="194F3E76" w14:textId="69718E00" w:rsidR="004270FC" w:rsidRDefault="004270FC" w:rsidP="004270FC">
      <w:pPr>
        <w:rPr>
          <w:rFonts w:ascii="ＭＳ 明朝" w:eastAsia="ＭＳ 明朝" w:hAnsi="Century" w:cs="Times New Roman"/>
          <w:spacing w:val="2"/>
        </w:rPr>
      </w:pPr>
    </w:p>
    <w:p w14:paraId="44618D5C" w14:textId="77777777" w:rsidR="00D97874" w:rsidRPr="004270FC" w:rsidRDefault="00D97874" w:rsidP="004270FC">
      <w:pPr>
        <w:rPr>
          <w:rFonts w:ascii="ＭＳ 明朝" w:eastAsia="ＭＳ 明朝" w:hAnsi="Century" w:cs="Times New Roman"/>
          <w:spacing w:val="2"/>
        </w:rPr>
      </w:pPr>
    </w:p>
    <w:p w14:paraId="6CD2260D" w14:textId="77777777" w:rsidR="004270FC" w:rsidRPr="004270FC" w:rsidRDefault="004270FC" w:rsidP="004270FC">
      <w:pPr>
        <w:rPr>
          <w:rFonts w:ascii="ＭＳ 明朝" w:eastAsia="ＭＳ 明朝" w:hAnsi="Century" w:cs="Times New Roman"/>
          <w:spacing w:val="2"/>
        </w:rPr>
      </w:pPr>
    </w:p>
    <w:p w14:paraId="3A232E73" w14:textId="77777777" w:rsidR="004270FC" w:rsidRPr="004270FC" w:rsidRDefault="004270FC" w:rsidP="004270FC">
      <w:pPr>
        <w:rPr>
          <w:rFonts w:ascii="ＭＳ 明朝" w:eastAsia="ＭＳ 明朝" w:hAnsi="Century" w:cs="Times New Roman"/>
          <w:spacing w:val="2"/>
        </w:rPr>
      </w:pPr>
    </w:p>
    <w:p w14:paraId="72B9BC7A" w14:textId="3FD8732A" w:rsidR="004270FC" w:rsidRPr="004270FC" w:rsidRDefault="00D97874" w:rsidP="004270FC">
      <w:pPr>
        <w:rPr>
          <w:rFonts w:ascii="ＭＳ 明朝" w:eastAsia="ＭＳ 明朝" w:hAnsi="Century" w:cs="Times New Roman"/>
        </w:rPr>
      </w:pPr>
      <w:r>
        <w:rPr>
          <w:rFonts w:ascii="ＭＳ 明朝" w:eastAsia="ＭＳ 明朝" w:hAnsi="Century" w:cs="Times New Roman" w:hint="eastAsia"/>
        </w:rPr>
        <w:t>２</w:t>
      </w:r>
      <w:r w:rsidR="004270FC" w:rsidRPr="004270FC">
        <w:rPr>
          <w:rFonts w:ascii="ＭＳ 明朝" w:eastAsia="ＭＳ 明朝" w:hAnsi="Century" w:cs="Times New Roman" w:hint="eastAsia"/>
        </w:rPr>
        <w:t xml:space="preserve">　事前着手する必要がある理由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2"/>
      </w:tblGrid>
      <w:tr w:rsidR="004270FC" w:rsidRPr="004270FC" w14:paraId="0B51CFA2" w14:textId="77777777" w:rsidTr="005517BE">
        <w:tc>
          <w:tcPr>
            <w:tcW w:w="8310" w:type="dxa"/>
            <w:shd w:val="clear" w:color="auto" w:fill="auto"/>
          </w:tcPr>
          <w:p w14:paraId="5A809831" w14:textId="77777777" w:rsidR="004270FC" w:rsidRPr="004270FC" w:rsidRDefault="004270FC" w:rsidP="004270FC">
            <w:pPr>
              <w:rPr>
                <w:rFonts w:ascii="ＭＳ 明朝" w:eastAsia="ＭＳ 明朝" w:hAnsi="Times New Roman" w:cs="Times New Roman"/>
              </w:rPr>
            </w:pPr>
          </w:p>
          <w:p w14:paraId="125B8405" w14:textId="77777777" w:rsidR="004270FC" w:rsidRPr="004270FC" w:rsidRDefault="004270FC" w:rsidP="004270FC">
            <w:pPr>
              <w:rPr>
                <w:rFonts w:ascii="ＭＳ 明朝" w:eastAsia="ＭＳ 明朝" w:hAnsi="Times New Roman" w:cs="Times New Roman"/>
              </w:rPr>
            </w:pPr>
          </w:p>
          <w:p w14:paraId="5BE45CBA" w14:textId="77777777" w:rsidR="004270FC" w:rsidRPr="004270FC" w:rsidRDefault="004270FC" w:rsidP="004270FC">
            <w:pPr>
              <w:rPr>
                <w:rFonts w:ascii="ＭＳ 明朝" w:eastAsia="ＭＳ 明朝" w:hAnsi="Times New Roman" w:cs="Times New Roman"/>
              </w:rPr>
            </w:pPr>
          </w:p>
          <w:p w14:paraId="62C62C27" w14:textId="77777777" w:rsidR="004270FC" w:rsidRPr="004270FC" w:rsidRDefault="004270FC" w:rsidP="004270FC">
            <w:pPr>
              <w:rPr>
                <w:rFonts w:ascii="ＭＳ 明朝" w:eastAsia="ＭＳ 明朝" w:hAnsi="Times New Roman" w:cs="Times New Roman"/>
              </w:rPr>
            </w:pPr>
          </w:p>
          <w:p w14:paraId="6798B32D" w14:textId="77777777" w:rsidR="004270FC" w:rsidRPr="004270FC" w:rsidRDefault="004270FC" w:rsidP="004270FC">
            <w:pPr>
              <w:rPr>
                <w:rFonts w:ascii="ＭＳ 明朝" w:eastAsia="ＭＳ 明朝" w:hAnsi="Times New Roman" w:cs="Times New Roman"/>
              </w:rPr>
            </w:pPr>
          </w:p>
          <w:p w14:paraId="681EAB79" w14:textId="77777777" w:rsidR="004270FC" w:rsidRPr="004270FC" w:rsidRDefault="004270FC" w:rsidP="004270FC">
            <w:pPr>
              <w:rPr>
                <w:rFonts w:ascii="ＭＳ 明朝" w:eastAsia="ＭＳ 明朝" w:hAnsi="Times New Roman" w:cs="Times New Roman"/>
              </w:rPr>
            </w:pPr>
          </w:p>
          <w:p w14:paraId="7BA530E6" w14:textId="77777777" w:rsidR="004270FC" w:rsidRPr="004270FC" w:rsidRDefault="004270FC" w:rsidP="004270FC">
            <w:pPr>
              <w:rPr>
                <w:rFonts w:ascii="ＭＳ 明朝" w:eastAsia="ＭＳ 明朝" w:hAnsi="Times New Roman" w:cs="Times New Roman"/>
              </w:rPr>
            </w:pPr>
          </w:p>
        </w:tc>
      </w:tr>
    </w:tbl>
    <w:p w14:paraId="306D6D46" w14:textId="7CCDB4E7" w:rsidR="004270FC" w:rsidRDefault="004270FC" w:rsidP="004270FC">
      <w:pPr>
        <w:overflowPunct w:val="0"/>
        <w:jc w:val="left"/>
        <w:textAlignment w:val="baseline"/>
        <w:rPr>
          <w:rFonts w:ascii="ＭＳ 明朝" w:eastAsia="ＭＳ 明朝" w:hAnsi="Century" w:cs="Times New Roman"/>
          <w:spacing w:val="2"/>
          <w:sz w:val="18"/>
          <w:szCs w:val="18"/>
        </w:rPr>
      </w:pPr>
      <w:r>
        <w:rPr>
          <w:rFonts w:ascii="ＭＳ 明朝" w:eastAsia="ＭＳ 明朝" w:hAnsi="Century" w:cs="Times New Roman" w:hint="eastAsia"/>
          <w:spacing w:val="2"/>
          <w:sz w:val="18"/>
          <w:szCs w:val="18"/>
        </w:rPr>
        <w:t xml:space="preserve">　　※事前着手を行わなければならない理由を具体的に記載してください。</w:t>
      </w:r>
    </w:p>
    <w:p w14:paraId="7AA1F77A" w14:textId="59553AC4" w:rsidR="004270FC" w:rsidRPr="004270FC" w:rsidRDefault="004270FC" w:rsidP="004270FC">
      <w:pPr>
        <w:overflowPunct w:val="0"/>
        <w:jc w:val="left"/>
        <w:textAlignment w:val="baseline"/>
        <w:rPr>
          <w:rFonts w:ascii="ＭＳ 明朝" w:eastAsia="ＭＳ 明朝" w:hAnsi="Century" w:cs="Times New Roman"/>
          <w:spacing w:val="2"/>
          <w:sz w:val="18"/>
          <w:szCs w:val="18"/>
        </w:rPr>
      </w:pPr>
      <w:r>
        <w:rPr>
          <w:rFonts w:ascii="ＭＳ 明朝" w:eastAsia="ＭＳ 明朝" w:hAnsi="Century" w:cs="Times New Roman" w:hint="eastAsia"/>
          <w:spacing w:val="2"/>
          <w:sz w:val="18"/>
          <w:szCs w:val="18"/>
        </w:rPr>
        <w:t xml:space="preserve">　　　なお、</w:t>
      </w:r>
      <w:r w:rsidR="00DB3E95">
        <w:rPr>
          <w:rFonts w:ascii="ＭＳ 明朝" w:eastAsia="ＭＳ 明朝" w:hAnsi="Century" w:cs="Times New Roman" w:hint="eastAsia"/>
          <w:spacing w:val="2"/>
          <w:sz w:val="18"/>
          <w:szCs w:val="18"/>
        </w:rPr>
        <w:t>申請日よりも前に着手している事業は補助</w:t>
      </w:r>
      <w:r>
        <w:rPr>
          <w:rFonts w:ascii="ＭＳ 明朝" w:eastAsia="ＭＳ 明朝" w:hAnsi="Century" w:cs="Times New Roman" w:hint="eastAsia"/>
          <w:spacing w:val="2"/>
          <w:sz w:val="18"/>
          <w:szCs w:val="18"/>
        </w:rPr>
        <w:t>対象とすること</w:t>
      </w:r>
      <w:r w:rsidR="00DB3E95">
        <w:rPr>
          <w:rFonts w:ascii="ＭＳ 明朝" w:eastAsia="ＭＳ 明朝" w:hAnsi="Century" w:cs="Times New Roman" w:hint="eastAsia"/>
          <w:spacing w:val="2"/>
          <w:sz w:val="18"/>
          <w:szCs w:val="18"/>
        </w:rPr>
        <w:t>が</w:t>
      </w:r>
      <w:r>
        <w:rPr>
          <w:rFonts w:ascii="ＭＳ 明朝" w:eastAsia="ＭＳ 明朝" w:hAnsi="Century" w:cs="Times New Roman" w:hint="eastAsia"/>
          <w:spacing w:val="2"/>
          <w:sz w:val="18"/>
          <w:szCs w:val="18"/>
        </w:rPr>
        <w:t>できません。</w:t>
      </w:r>
    </w:p>
    <w:p w14:paraId="08AEFD78" w14:textId="77777777" w:rsidR="004270FC" w:rsidRPr="004270FC" w:rsidRDefault="004270FC" w:rsidP="004270FC">
      <w:pPr>
        <w:rPr>
          <w:rFonts w:ascii="ＭＳ 明朝" w:eastAsia="ＭＳ 明朝" w:hAnsi="Century" w:cs="Times New Roman"/>
          <w:spacing w:val="2"/>
        </w:rPr>
      </w:pPr>
    </w:p>
    <w:p w14:paraId="3C3EAB40" w14:textId="50553A4D" w:rsidR="004270FC" w:rsidRPr="004270FC" w:rsidRDefault="00D97874" w:rsidP="004270FC">
      <w:pPr>
        <w:rPr>
          <w:rFonts w:ascii="ＭＳ 明朝" w:eastAsia="ＭＳ 明朝" w:hAnsi="Century" w:cs="Times New Roman"/>
        </w:rPr>
      </w:pPr>
      <w:r>
        <w:rPr>
          <w:rFonts w:ascii="ＭＳ 明朝" w:eastAsia="ＭＳ 明朝" w:hAnsi="Century" w:cs="Times New Roman" w:hint="eastAsia"/>
        </w:rPr>
        <w:t>３</w:t>
      </w:r>
      <w:r w:rsidR="004270FC" w:rsidRPr="004270FC">
        <w:rPr>
          <w:rFonts w:ascii="ＭＳ 明朝" w:eastAsia="ＭＳ 明朝" w:hAnsi="Century" w:cs="Times New Roman" w:hint="eastAsia"/>
        </w:rPr>
        <w:t xml:space="preserve">　事前着手に必要となる経費</w:t>
      </w:r>
    </w:p>
    <w:tbl>
      <w:tblPr>
        <w:tblW w:w="810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3581"/>
        <w:gridCol w:w="2729"/>
      </w:tblGrid>
      <w:tr w:rsidR="004270FC" w:rsidRPr="004270FC" w14:paraId="6F7ADDB7" w14:textId="77777777" w:rsidTr="004270FC">
        <w:tc>
          <w:tcPr>
            <w:tcW w:w="1798" w:type="dxa"/>
            <w:shd w:val="clear" w:color="auto" w:fill="auto"/>
          </w:tcPr>
          <w:p w14:paraId="6F172104" w14:textId="77777777" w:rsidR="004270FC" w:rsidRPr="004270FC" w:rsidRDefault="004270FC" w:rsidP="004270FC">
            <w:pPr>
              <w:jc w:val="center"/>
              <w:rPr>
                <w:rFonts w:ascii="ＭＳ 明朝" w:eastAsia="ＭＳ 明朝" w:hAnsi="Times New Roman" w:cs="Times New Roman"/>
                <w:spacing w:val="2"/>
              </w:rPr>
            </w:pPr>
            <w:r w:rsidRPr="004270FC">
              <w:rPr>
                <w:rFonts w:ascii="ＭＳ 明朝" w:eastAsia="ＭＳ 明朝" w:hAnsi="Times New Roman" w:cs="Times New Roman" w:hint="eastAsia"/>
                <w:spacing w:val="2"/>
              </w:rPr>
              <w:t>内　容</w:t>
            </w:r>
          </w:p>
        </w:tc>
        <w:tc>
          <w:tcPr>
            <w:tcW w:w="3581" w:type="dxa"/>
            <w:shd w:val="clear" w:color="auto" w:fill="auto"/>
          </w:tcPr>
          <w:p w14:paraId="655A77DC" w14:textId="77777777" w:rsidR="004270FC" w:rsidRPr="004270FC" w:rsidRDefault="004270FC" w:rsidP="004270FC">
            <w:pPr>
              <w:jc w:val="center"/>
              <w:rPr>
                <w:rFonts w:ascii="ＭＳ 明朝" w:eastAsia="ＭＳ 明朝" w:hAnsi="Times New Roman" w:cs="Times New Roman"/>
                <w:spacing w:val="2"/>
              </w:rPr>
            </w:pPr>
            <w:r w:rsidRPr="004270FC">
              <w:rPr>
                <w:rFonts w:ascii="ＭＳ 明朝" w:eastAsia="ＭＳ 明朝" w:hAnsi="Times New Roman" w:cs="Times New Roman" w:hint="eastAsia"/>
                <w:spacing w:val="2"/>
              </w:rPr>
              <w:t>積　算</w:t>
            </w:r>
          </w:p>
        </w:tc>
        <w:tc>
          <w:tcPr>
            <w:tcW w:w="2729" w:type="dxa"/>
            <w:shd w:val="clear" w:color="auto" w:fill="auto"/>
          </w:tcPr>
          <w:p w14:paraId="5AB511DB" w14:textId="77777777" w:rsidR="004270FC" w:rsidRPr="004270FC" w:rsidRDefault="004270FC" w:rsidP="004270FC">
            <w:pPr>
              <w:jc w:val="center"/>
              <w:rPr>
                <w:rFonts w:ascii="ＭＳ 明朝" w:eastAsia="ＭＳ 明朝" w:hAnsi="Times New Roman" w:cs="Times New Roman"/>
                <w:spacing w:val="2"/>
              </w:rPr>
            </w:pPr>
            <w:r w:rsidRPr="004270FC">
              <w:rPr>
                <w:rFonts w:ascii="ＭＳ 明朝" w:eastAsia="ＭＳ 明朝" w:hAnsi="Times New Roman" w:cs="Times New Roman" w:hint="eastAsia"/>
                <w:spacing w:val="2"/>
              </w:rPr>
              <w:t>支　払　日</w:t>
            </w:r>
          </w:p>
        </w:tc>
      </w:tr>
      <w:tr w:rsidR="004270FC" w:rsidRPr="004270FC" w14:paraId="3D052C8B" w14:textId="77777777" w:rsidTr="004270FC">
        <w:tc>
          <w:tcPr>
            <w:tcW w:w="1798" w:type="dxa"/>
            <w:shd w:val="clear" w:color="auto" w:fill="auto"/>
          </w:tcPr>
          <w:p w14:paraId="0AE243DD" w14:textId="77777777" w:rsidR="004270FC" w:rsidRPr="004270FC" w:rsidRDefault="004270FC" w:rsidP="004270FC">
            <w:pPr>
              <w:jc w:val="center"/>
              <w:rPr>
                <w:rFonts w:ascii="ＭＳ 明朝" w:eastAsia="ＭＳ 明朝" w:hAnsi="Times New Roman" w:cs="Times New Roman"/>
                <w:spacing w:val="2"/>
              </w:rPr>
            </w:pPr>
          </w:p>
        </w:tc>
        <w:tc>
          <w:tcPr>
            <w:tcW w:w="3581" w:type="dxa"/>
            <w:shd w:val="clear" w:color="auto" w:fill="auto"/>
          </w:tcPr>
          <w:p w14:paraId="6D411A6A" w14:textId="77777777" w:rsidR="004270FC" w:rsidRDefault="004270FC" w:rsidP="004270FC">
            <w:pPr>
              <w:jc w:val="center"/>
              <w:rPr>
                <w:rFonts w:ascii="ＭＳ 明朝" w:eastAsia="ＭＳ 明朝" w:hAnsi="Times New Roman" w:cs="Times New Roman"/>
                <w:spacing w:val="2"/>
              </w:rPr>
            </w:pPr>
          </w:p>
          <w:p w14:paraId="78E6E573" w14:textId="77777777" w:rsidR="00D97874" w:rsidRDefault="00D97874" w:rsidP="004270FC">
            <w:pPr>
              <w:jc w:val="center"/>
              <w:rPr>
                <w:rFonts w:ascii="ＭＳ 明朝" w:eastAsia="ＭＳ 明朝" w:hAnsi="Times New Roman" w:cs="Times New Roman"/>
                <w:spacing w:val="2"/>
              </w:rPr>
            </w:pPr>
          </w:p>
          <w:p w14:paraId="25522910" w14:textId="759F3CA8" w:rsidR="00D97874" w:rsidRPr="004270FC" w:rsidRDefault="00D97874" w:rsidP="004270FC">
            <w:pPr>
              <w:jc w:val="center"/>
              <w:rPr>
                <w:rFonts w:ascii="ＭＳ 明朝" w:eastAsia="ＭＳ 明朝" w:hAnsi="Times New Roman" w:cs="Times New Roman"/>
                <w:spacing w:val="2"/>
              </w:rPr>
            </w:pPr>
          </w:p>
        </w:tc>
        <w:tc>
          <w:tcPr>
            <w:tcW w:w="2729" w:type="dxa"/>
            <w:shd w:val="clear" w:color="auto" w:fill="auto"/>
          </w:tcPr>
          <w:p w14:paraId="5BFE11FE" w14:textId="77777777" w:rsidR="004270FC" w:rsidRPr="004270FC" w:rsidRDefault="004270FC" w:rsidP="004270FC">
            <w:pPr>
              <w:jc w:val="center"/>
              <w:rPr>
                <w:rFonts w:ascii="ＭＳ 明朝" w:eastAsia="ＭＳ 明朝" w:hAnsi="Times New Roman" w:cs="Times New Roman"/>
                <w:spacing w:val="2"/>
              </w:rPr>
            </w:pPr>
          </w:p>
        </w:tc>
      </w:tr>
    </w:tbl>
    <w:p w14:paraId="0A8AA039" w14:textId="77777777" w:rsidR="004270FC" w:rsidRPr="004270FC" w:rsidRDefault="004270FC" w:rsidP="004270FC">
      <w:pPr>
        <w:rPr>
          <w:rFonts w:ascii="ＭＳ 明朝" w:eastAsia="ＭＳ 明朝" w:hAnsi="Century" w:cs="Times New Roman"/>
          <w:spacing w:val="2"/>
          <w:sz w:val="18"/>
          <w:szCs w:val="18"/>
        </w:rPr>
      </w:pPr>
      <w:r w:rsidRPr="004270FC">
        <w:rPr>
          <w:rFonts w:ascii="ＭＳ 明朝" w:eastAsia="ＭＳ 明朝" w:hAnsi="Century" w:cs="Times New Roman" w:hint="eastAsia"/>
        </w:rPr>
        <w:t xml:space="preserve">　</w:t>
      </w:r>
      <w:r w:rsidRPr="004270FC">
        <w:rPr>
          <w:rFonts w:ascii="ＭＳ 明朝" w:eastAsia="ＭＳ 明朝" w:hAnsi="Century" w:cs="Times New Roman" w:hint="eastAsia"/>
          <w:sz w:val="18"/>
          <w:szCs w:val="18"/>
        </w:rPr>
        <w:t xml:space="preserve">　注　経費の内容、積算、支払額、支払日等具体的な内容が分かる資料を添付すること。</w:t>
      </w:r>
    </w:p>
    <w:p w14:paraId="7B076E29" w14:textId="77777777" w:rsidR="00D97874" w:rsidRPr="004270FC" w:rsidRDefault="00D97874" w:rsidP="004270FC">
      <w:pPr>
        <w:rPr>
          <w:rFonts w:ascii="ＭＳ 明朝" w:eastAsia="ＭＳ 明朝" w:hAnsi="Century" w:cs="Times New Roman"/>
          <w:spacing w:val="2"/>
          <w:sz w:val="18"/>
          <w:szCs w:val="1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8080"/>
      </w:tblGrid>
      <w:tr w:rsidR="004270FC" w:rsidRPr="004270FC" w14:paraId="3AF1323A" w14:textId="77777777" w:rsidTr="005517BE">
        <w:tc>
          <w:tcPr>
            <w:tcW w:w="8080" w:type="dxa"/>
            <w:tcBorders>
              <w:top w:val="dotted" w:sz="4" w:space="0" w:color="auto"/>
              <w:left w:val="dotted" w:sz="4" w:space="0" w:color="auto"/>
              <w:bottom w:val="dotted" w:sz="4" w:space="0" w:color="auto"/>
              <w:right w:val="dotted" w:sz="4" w:space="0" w:color="auto"/>
            </w:tcBorders>
            <w:shd w:val="clear" w:color="auto" w:fill="auto"/>
          </w:tcPr>
          <w:p w14:paraId="0D007D1A" w14:textId="30AF2B8F" w:rsidR="004270FC" w:rsidRPr="004270FC" w:rsidRDefault="004270FC" w:rsidP="004270FC">
            <w:pPr>
              <w:rPr>
                <w:rFonts w:ascii="ＭＳ 明朝" w:eastAsia="ＭＳ 明朝" w:hAnsi="Times New Roman" w:cs="Times New Roman"/>
                <w:spacing w:val="2"/>
                <w:sz w:val="18"/>
                <w:szCs w:val="20"/>
              </w:rPr>
            </w:pPr>
            <w:r w:rsidRPr="004270FC">
              <w:rPr>
                <w:rFonts w:ascii="ＭＳ 明朝" w:eastAsia="ＭＳ 明朝" w:hAnsi="Times New Roman" w:cs="Times New Roman" w:hint="eastAsia"/>
                <w:sz w:val="18"/>
                <w:szCs w:val="20"/>
              </w:rPr>
              <w:t>注</w:t>
            </w:r>
            <w:r w:rsidRPr="004270FC">
              <w:rPr>
                <w:rFonts w:ascii="ＭＳ 明朝" w:eastAsia="ＭＳ 明朝" w:hAnsi="Times New Roman" w:cs="Times New Roman"/>
                <w:sz w:val="18"/>
                <w:szCs w:val="20"/>
              </w:rPr>
              <w:t>)</w:t>
            </w:r>
          </w:p>
          <w:p w14:paraId="66CBFE8C" w14:textId="65A722A6" w:rsidR="004270FC" w:rsidRPr="004270FC" w:rsidRDefault="004270FC" w:rsidP="004270FC">
            <w:pPr>
              <w:ind w:firstLineChars="100" w:firstLine="180"/>
              <w:rPr>
                <w:rFonts w:ascii="ＭＳ 明朝" w:eastAsia="ＭＳ 明朝" w:hAnsi="Times New Roman" w:cs="Times New Roman"/>
                <w:spacing w:val="2"/>
                <w:sz w:val="20"/>
                <w:szCs w:val="21"/>
              </w:rPr>
            </w:pPr>
            <w:r w:rsidRPr="004270FC">
              <w:rPr>
                <w:rFonts w:ascii="ＭＳ 明朝" w:eastAsia="ＭＳ 明朝" w:hAnsi="Times New Roman" w:cs="Times New Roman" w:hint="eastAsia"/>
                <w:sz w:val="18"/>
                <w:szCs w:val="20"/>
              </w:rPr>
              <w:t>交付決定前に事業に着手することは、原則認められません。事前着手は、事業の性格上又はやむを得ない理由があると知事が特に認めた場合にのみ、例外的に認めるものであり、事前着手理由書を提出した場合であっても、申請内容を審査した結果、補助</w:t>
            </w:r>
            <w:r w:rsidR="00252CD2">
              <w:rPr>
                <w:rFonts w:ascii="ＭＳ 明朝" w:eastAsia="ＭＳ 明朝" w:hAnsi="Times New Roman" w:cs="Times New Roman" w:hint="eastAsia"/>
                <w:sz w:val="18"/>
                <w:szCs w:val="20"/>
              </w:rPr>
              <w:t>金の交付</w:t>
            </w:r>
            <w:r w:rsidRPr="004270FC">
              <w:rPr>
                <w:rFonts w:ascii="ＭＳ 明朝" w:eastAsia="ＭＳ 明朝" w:hAnsi="Times New Roman" w:cs="Times New Roman" w:hint="eastAsia"/>
                <w:sz w:val="18"/>
                <w:szCs w:val="20"/>
              </w:rPr>
              <w:t>申請が採択されない場合又は</w:t>
            </w:r>
            <w:r w:rsidR="00252CD2">
              <w:rPr>
                <w:rFonts w:ascii="ＭＳ 明朝" w:eastAsia="ＭＳ 明朝" w:hAnsi="Times New Roman" w:cs="Times New Roman" w:hint="eastAsia"/>
                <w:sz w:val="18"/>
                <w:szCs w:val="20"/>
              </w:rPr>
              <w:t>、</w:t>
            </w:r>
            <w:r w:rsidRPr="004270FC">
              <w:rPr>
                <w:rFonts w:ascii="ＭＳ 明朝" w:eastAsia="ＭＳ 明朝" w:hAnsi="Times New Roman" w:cs="Times New Roman" w:hint="eastAsia"/>
                <w:sz w:val="18"/>
                <w:szCs w:val="20"/>
              </w:rPr>
              <w:t>補助</w:t>
            </w:r>
            <w:r w:rsidR="00252CD2">
              <w:rPr>
                <w:rFonts w:ascii="ＭＳ 明朝" w:eastAsia="ＭＳ 明朝" w:hAnsi="Times New Roman" w:cs="Times New Roman" w:hint="eastAsia"/>
                <w:sz w:val="18"/>
                <w:szCs w:val="20"/>
              </w:rPr>
              <w:t>金の交付</w:t>
            </w:r>
            <w:r w:rsidRPr="004270FC">
              <w:rPr>
                <w:rFonts w:ascii="ＭＳ 明朝" w:eastAsia="ＭＳ 明朝" w:hAnsi="Times New Roman" w:cs="Times New Roman" w:hint="eastAsia"/>
                <w:sz w:val="18"/>
                <w:szCs w:val="20"/>
              </w:rPr>
              <w:t xml:space="preserve">申請が採択されても事前着手に必要な経費が認められない場合もあります。その場合は、当該事業実施に必要な経費は、自己資金で対応することになります。　</w:t>
            </w:r>
          </w:p>
        </w:tc>
      </w:tr>
    </w:tbl>
    <w:p w14:paraId="3C8F154A" w14:textId="77777777" w:rsidR="00C95013" w:rsidRPr="004270FC" w:rsidRDefault="00C95013" w:rsidP="004270FC"/>
    <w:sectPr w:rsidR="00C95013" w:rsidRPr="004270FC" w:rsidSect="004270FC">
      <w:pgSz w:w="11906" w:h="16838"/>
      <w:pgMar w:top="1134"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7B458" w14:textId="77777777" w:rsidR="004270FC" w:rsidRDefault="004270FC" w:rsidP="004270FC">
      <w:r>
        <w:separator/>
      </w:r>
    </w:p>
  </w:endnote>
  <w:endnote w:type="continuationSeparator" w:id="0">
    <w:p w14:paraId="75BAD3D4" w14:textId="77777777" w:rsidR="004270FC" w:rsidRDefault="004270FC" w:rsidP="00427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0DA8" w14:textId="77777777" w:rsidR="004270FC" w:rsidRDefault="004270FC" w:rsidP="004270FC">
      <w:r>
        <w:separator/>
      </w:r>
    </w:p>
  </w:footnote>
  <w:footnote w:type="continuationSeparator" w:id="0">
    <w:p w14:paraId="759E4CC2" w14:textId="77777777" w:rsidR="004270FC" w:rsidRDefault="004270FC" w:rsidP="004270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844"/>
    <w:rsid w:val="00252CD2"/>
    <w:rsid w:val="002F5844"/>
    <w:rsid w:val="004270FC"/>
    <w:rsid w:val="00BD6511"/>
    <w:rsid w:val="00C95013"/>
    <w:rsid w:val="00D97874"/>
    <w:rsid w:val="00DB3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5F3D4E"/>
  <w15:chartTrackingRefBased/>
  <w15:docId w15:val="{8262ABDC-364B-4CD0-96E4-F54006F4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0FC"/>
    <w:pPr>
      <w:tabs>
        <w:tab w:val="center" w:pos="4252"/>
        <w:tab w:val="right" w:pos="8504"/>
      </w:tabs>
      <w:snapToGrid w:val="0"/>
    </w:pPr>
  </w:style>
  <w:style w:type="character" w:customStyle="1" w:styleId="a4">
    <w:name w:val="ヘッダー (文字)"/>
    <w:basedOn w:val="a0"/>
    <w:link w:val="a3"/>
    <w:uiPriority w:val="99"/>
    <w:rsid w:val="004270FC"/>
  </w:style>
  <w:style w:type="paragraph" w:styleId="a5">
    <w:name w:val="footer"/>
    <w:basedOn w:val="a"/>
    <w:link w:val="a6"/>
    <w:uiPriority w:val="99"/>
    <w:unhideWhenUsed/>
    <w:rsid w:val="004270FC"/>
    <w:pPr>
      <w:tabs>
        <w:tab w:val="center" w:pos="4252"/>
        <w:tab w:val="right" w:pos="8504"/>
      </w:tabs>
      <w:snapToGrid w:val="0"/>
    </w:pPr>
  </w:style>
  <w:style w:type="character" w:customStyle="1" w:styleId="a6">
    <w:name w:val="フッター (文字)"/>
    <w:basedOn w:val="a0"/>
    <w:link w:val="a5"/>
    <w:uiPriority w:val="99"/>
    <w:rsid w:val="00427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67</Words>
  <Characters>386</Characters>
  <Application>Microsoft Office Word</Application>
  <DocSecurity>0</DocSecurity>
  <Lines>3</Lines>
  <Paragraphs>1</Paragraphs>
  <ScaleCrop>false</ScaleCrop>
  <Company>gifu</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智緒子</dc:creator>
  <cp:keywords/>
  <dc:description/>
  <cp:lastModifiedBy>小川 智緒子</cp:lastModifiedBy>
  <cp:revision>6</cp:revision>
  <dcterms:created xsi:type="dcterms:W3CDTF">2024-01-29T01:42:00Z</dcterms:created>
  <dcterms:modified xsi:type="dcterms:W3CDTF">2024-02-08T23:56:00Z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2024-01-29T01:50:39Z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2a4a328c-961b-46a0-b289-51bb633efbf9</vt:lpwstr>
  </property>
  <property fmtid="{D5CDD505-2E9C-101B-9397-08002B2CF9AE}" pid="8" name="MSIP_Label_defa4170-0d19-0005-0004-bc88714345d2_ContentBits">
    <vt:lpwstr>0</vt:lpwstr>
  </property>
</Properties>
</file>